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C860" w14:textId="7AF3F163" w:rsidR="00F9110D" w:rsidRDefault="00824213" w:rsidP="00131454">
      <w:r>
        <w:rPr>
          <w:noProof/>
          <w:color w:val="00478E"/>
        </w:rPr>
        <w:drawing>
          <wp:anchor distT="0" distB="0" distL="114300" distR="114300" simplePos="0" relativeHeight="251655168" behindDoc="0" locked="0" layoutInCell="1" allowOverlap="1" wp14:anchorId="2B955F10" wp14:editId="291A8F30">
            <wp:simplePos x="0" y="0"/>
            <wp:positionH relativeFrom="column">
              <wp:posOffset>2505710</wp:posOffset>
            </wp:positionH>
            <wp:positionV relativeFrom="paragraph">
              <wp:posOffset>15875</wp:posOffset>
            </wp:positionV>
            <wp:extent cx="1028700" cy="9677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0D">
        <w:fldChar w:fldCharType="begin"/>
      </w:r>
      <w:r w:rsidR="00F9110D">
        <w:instrText xml:space="preserve"> SEQ CHAPTER \h \r 1</w:instrText>
      </w:r>
      <w:r w:rsidR="00F9110D">
        <w:fldChar w:fldCharType="end"/>
      </w:r>
    </w:p>
    <w:p w14:paraId="64E2BBA7" w14:textId="77777777" w:rsidR="00F9110D" w:rsidRPr="00664112" w:rsidRDefault="00F9110D">
      <w:pPr>
        <w:jc w:val="both"/>
        <w:rPr>
          <w:sz w:val="4"/>
          <w:szCs w:val="4"/>
        </w:rPr>
      </w:pPr>
    </w:p>
    <w:p w14:paraId="6945D905" w14:textId="77777777" w:rsidR="003A6536" w:rsidRDefault="003A6536" w:rsidP="00052A43">
      <w:pPr>
        <w:jc w:val="center"/>
        <w:rPr>
          <w:b/>
        </w:rPr>
      </w:pPr>
    </w:p>
    <w:p w14:paraId="37A38F7A" w14:textId="77777777" w:rsidR="003A6536" w:rsidRDefault="003A6536" w:rsidP="00052A43">
      <w:pPr>
        <w:jc w:val="center"/>
        <w:rPr>
          <w:b/>
        </w:rPr>
      </w:pPr>
    </w:p>
    <w:p w14:paraId="18C3FC10" w14:textId="77777777" w:rsidR="003A6536" w:rsidRDefault="003A6536" w:rsidP="00052A43">
      <w:pPr>
        <w:jc w:val="center"/>
        <w:rPr>
          <w:b/>
        </w:rPr>
      </w:pPr>
    </w:p>
    <w:p w14:paraId="31A9A2E4" w14:textId="77777777" w:rsidR="003A6536" w:rsidRDefault="003A6536" w:rsidP="00052A43">
      <w:pPr>
        <w:jc w:val="center"/>
        <w:rPr>
          <w:b/>
        </w:rPr>
      </w:pPr>
    </w:p>
    <w:p w14:paraId="53DADDB1" w14:textId="77777777" w:rsidR="003A6536" w:rsidRPr="003A6536" w:rsidRDefault="003A6536" w:rsidP="00052A43">
      <w:pPr>
        <w:jc w:val="center"/>
        <w:rPr>
          <w:b/>
          <w:color w:val="0066CC"/>
        </w:rPr>
      </w:pPr>
    </w:p>
    <w:p w14:paraId="0E77B97A" w14:textId="77777777" w:rsidR="00F9110D" w:rsidRPr="003A6536" w:rsidRDefault="00052A43" w:rsidP="00052A43">
      <w:pPr>
        <w:jc w:val="center"/>
        <w:rPr>
          <w:b/>
          <w:color w:val="00478E"/>
        </w:rPr>
      </w:pPr>
      <w:r w:rsidRPr="003A6536">
        <w:rPr>
          <w:b/>
          <w:color w:val="00478E"/>
        </w:rPr>
        <w:t>VILLAGE OF DOBBS FERRY</w:t>
      </w:r>
    </w:p>
    <w:p w14:paraId="22133F8F" w14:textId="77777777" w:rsidR="00052A43" w:rsidRPr="003A6536" w:rsidRDefault="00664112" w:rsidP="00052A43">
      <w:pPr>
        <w:jc w:val="center"/>
        <w:rPr>
          <w:b/>
          <w:color w:val="00478E"/>
          <w:sz w:val="18"/>
          <w:szCs w:val="18"/>
        </w:rPr>
      </w:pPr>
      <w:r w:rsidRPr="003A6536">
        <w:rPr>
          <w:b/>
          <w:color w:val="00478E"/>
          <w:sz w:val="18"/>
          <w:szCs w:val="18"/>
        </w:rPr>
        <w:t>112 Main Street</w:t>
      </w:r>
    </w:p>
    <w:p w14:paraId="577A1A4E" w14:textId="77777777" w:rsidR="00664112" w:rsidRPr="00650C84" w:rsidRDefault="00664112" w:rsidP="00052A43">
      <w:pPr>
        <w:jc w:val="center"/>
        <w:rPr>
          <w:rFonts w:ascii="Arial" w:hAnsi="Arial" w:cs="Arial"/>
          <w:b/>
          <w:color w:val="00478E"/>
          <w:sz w:val="22"/>
          <w:szCs w:val="22"/>
        </w:rPr>
      </w:pPr>
      <w:r w:rsidRPr="00650C84">
        <w:rPr>
          <w:rFonts w:ascii="Arial" w:hAnsi="Arial" w:cs="Arial"/>
          <w:b/>
          <w:color w:val="00478E"/>
          <w:sz w:val="22"/>
          <w:szCs w:val="22"/>
        </w:rPr>
        <w:t xml:space="preserve">Dobbs Ferry, New </w:t>
      </w:r>
      <w:proofErr w:type="gramStart"/>
      <w:r w:rsidRPr="00650C84">
        <w:rPr>
          <w:rFonts w:ascii="Arial" w:hAnsi="Arial" w:cs="Arial"/>
          <w:b/>
          <w:color w:val="00478E"/>
          <w:sz w:val="22"/>
          <w:szCs w:val="22"/>
        </w:rPr>
        <w:t>York  10522</w:t>
      </w:r>
      <w:proofErr w:type="gramEnd"/>
    </w:p>
    <w:p w14:paraId="024FF583" w14:textId="77777777" w:rsidR="00F9110D" w:rsidRPr="00650C84" w:rsidRDefault="00664112" w:rsidP="00664112">
      <w:pPr>
        <w:jc w:val="center"/>
        <w:rPr>
          <w:rFonts w:ascii="Arial" w:hAnsi="Arial" w:cs="Arial"/>
          <w:b/>
          <w:color w:val="00478E"/>
          <w:sz w:val="22"/>
          <w:szCs w:val="22"/>
        </w:rPr>
      </w:pPr>
      <w:r w:rsidRPr="00650C84">
        <w:rPr>
          <w:rFonts w:ascii="Arial" w:hAnsi="Arial" w:cs="Arial"/>
          <w:b/>
          <w:color w:val="00478E"/>
          <w:sz w:val="22"/>
          <w:szCs w:val="22"/>
        </w:rPr>
        <w:t>TEL: (914) 231-8500 ● FAX: (914) 693-3470</w:t>
      </w:r>
    </w:p>
    <w:p w14:paraId="508A4787" w14:textId="77777777" w:rsidR="00415E2C" w:rsidRPr="007D2225" w:rsidRDefault="00415E2C" w:rsidP="00FF1E77">
      <w:pPr>
        <w:jc w:val="center"/>
        <w:rPr>
          <w:rFonts w:ascii="Arial" w:hAnsi="Arial" w:cs="Arial"/>
          <w:b/>
          <w:sz w:val="22"/>
          <w:szCs w:val="22"/>
        </w:rPr>
      </w:pPr>
    </w:p>
    <w:p w14:paraId="63E6F4F0" w14:textId="77777777" w:rsidR="00ED3D14" w:rsidRPr="007D2225" w:rsidRDefault="00765802" w:rsidP="00ED3D1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2225">
        <w:rPr>
          <w:rFonts w:ascii="Arial" w:hAnsi="Arial" w:cs="Arial"/>
          <w:b/>
          <w:sz w:val="22"/>
          <w:szCs w:val="22"/>
          <w:u w:val="single"/>
        </w:rPr>
        <w:t xml:space="preserve">RESOLUTION </w:t>
      </w:r>
      <w:r w:rsidR="00252681">
        <w:rPr>
          <w:rFonts w:ascii="Arial" w:hAnsi="Arial" w:cs="Arial"/>
          <w:b/>
          <w:sz w:val="22"/>
          <w:szCs w:val="22"/>
          <w:u w:val="single"/>
        </w:rPr>
        <w:t>X</w:t>
      </w:r>
      <w:r w:rsidR="00E21DC7" w:rsidRPr="007D2225">
        <w:rPr>
          <w:rFonts w:ascii="Arial" w:hAnsi="Arial" w:cs="Arial"/>
          <w:b/>
          <w:sz w:val="22"/>
          <w:szCs w:val="22"/>
          <w:u w:val="single"/>
        </w:rPr>
        <w:t>-2021</w:t>
      </w:r>
    </w:p>
    <w:p w14:paraId="2E4F8570" w14:textId="77777777" w:rsidR="00ED3D14" w:rsidRPr="00FC34F2" w:rsidRDefault="00ED3D14" w:rsidP="00ED3D14">
      <w:pPr>
        <w:jc w:val="center"/>
        <w:rPr>
          <w:rFonts w:ascii="Arial" w:hAnsi="Arial" w:cs="Arial"/>
          <w:b/>
          <w:sz w:val="22"/>
          <w:szCs w:val="22"/>
        </w:rPr>
      </w:pPr>
    </w:p>
    <w:p w14:paraId="3BBEE2E5" w14:textId="7C28E51A" w:rsidR="00FC34F2" w:rsidRDefault="00B94852" w:rsidP="00FC34F2">
      <w:pPr>
        <w:jc w:val="center"/>
        <w:rPr>
          <w:rFonts w:ascii="Arial" w:hAnsi="Arial" w:cs="Arial"/>
          <w:b/>
          <w:sz w:val="22"/>
          <w:szCs w:val="22"/>
        </w:rPr>
      </w:pPr>
      <w:r w:rsidRPr="00FC34F2">
        <w:rPr>
          <w:rFonts w:ascii="Arial" w:hAnsi="Arial" w:cs="Arial"/>
          <w:b/>
          <w:sz w:val="22"/>
          <w:szCs w:val="22"/>
        </w:rPr>
        <w:t xml:space="preserve">VILLAGE OF DOBBS FERRY PLANNING BOARD </w:t>
      </w:r>
      <w:r w:rsidR="00A31339">
        <w:rPr>
          <w:rFonts w:ascii="Arial" w:hAnsi="Arial" w:cs="Arial"/>
          <w:b/>
          <w:sz w:val="22"/>
          <w:szCs w:val="22"/>
        </w:rPr>
        <w:t xml:space="preserve">RECOMMENDATION </w:t>
      </w:r>
      <w:r w:rsidRPr="00FC34F2">
        <w:rPr>
          <w:rFonts w:ascii="Arial" w:hAnsi="Arial" w:cs="Arial"/>
          <w:b/>
          <w:sz w:val="22"/>
          <w:szCs w:val="22"/>
        </w:rPr>
        <w:t xml:space="preserve">RESOLUTION </w:t>
      </w:r>
    </w:p>
    <w:p w14:paraId="2513306D" w14:textId="2A7D706E" w:rsidR="00620AFC" w:rsidRPr="00FC34F2" w:rsidRDefault="00620AFC" w:rsidP="00FC34F2">
      <w:pPr>
        <w:jc w:val="center"/>
        <w:rPr>
          <w:rFonts w:ascii="Arial" w:hAnsi="Arial" w:cs="Arial"/>
          <w:sz w:val="22"/>
          <w:szCs w:val="22"/>
        </w:rPr>
      </w:pPr>
    </w:p>
    <w:p w14:paraId="6D3D4F2D" w14:textId="4CF01C9D" w:rsidR="00D3664C" w:rsidRPr="0061029D" w:rsidRDefault="00D3664C" w:rsidP="00D3664C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61029D">
        <w:rPr>
          <w:rFonts w:ascii="Arial" w:hAnsi="Arial" w:cs="Arial"/>
          <w:b/>
          <w:spacing w:val="-3"/>
          <w:sz w:val="22"/>
          <w:szCs w:val="22"/>
        </w:rPr>
        <w:t>P</w:t>
      </w:r>
      <w:r w:rsidRPr="0061029D">
        <w:rPr>
          <w:rFonts w:ascii="Arial" w:hAnsi="Arial" w:cs="Arial"/>
          <w:b/>
          <w:spacing w:val="-1"/>
          <w:sz w:val="22"/>
          <w:szCs w:val="22"/>
        </w:rPr>
        <w:t>r</w:t>
      </w:r>
      <w:r w:rsidRPr="0061029D">
        <w:rPr>
          <w:rFonts w:ascii="Arial" w:hAnsi="Arial" w:cs="Arial"/>
          <w:b/>
          <w:sz w:val="22"/>
          <w:szCs w:val="22"/>
        </w:rPr>
        <w:t>o</w:t>
      </w:r>
      <w:r w:rsidRPr="0061029D">
        <w:rPr>
          <w:rFonts w:ascii="Arial" w:hAnsi="Arial" w:cs="Arial"/>
          <w:b/>
          <w:spacing w:val="1"/>
          <w:sz w:val="22"/>
          <w:szCs w:val="22"/>
        </w:rPr>
        <w:t>pe</w:t>
      </w:r>
      <w:r w:rsidRPr="0061029D">
        <w:rPr>
          <w:rFonts w:ascii="Arial" w:hAnsi="Arial" w:cs="Arial"/>
          <w:b/>
          <w:spacing w:val="-1"/>
          <w:sz w:val="22"/>
          <w:szCs w:val="22"/>
        </w:rPr>
        <w:t>r</w:t>
      </w:r>
      <w:r w:rsidRPr="0061029D">
        <w:rPr>
          <w:rFonts w:ascii="Arial" w:hAnsi="Arial" w:cs="Arial"/>
          <w:b/>
          <w:sz w:val="22"/>
          <w:szCs w:val="22"/>
        </w:rPr>
        <w:t>ty:</w:t>
      </w:r>
      <w:r w:rsidRPr="0061029D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15EAB">
        <w:rPr>
          <w:b/>
          <w:spacing w:val="-1"/>
          <w:szCs w:val="24"/>
        </w:rPr>
        <w:t xml:space="preserve">100 Danforth Avenue </w:t>
      </w:r>
      <w:r w:rsidRPr="0061029D">
        <w:rPr>
          <w:rFonts w:ascii="Arial" w:hAnsi="Arial" w:cs="Arial"/>
          <w:b/>
          <w:sz w:val="22"/>
          <w:szCs w:val="22"/>
        </w:rPr>
        <w:t>(</w:t>
      </w:r>
      <w:r w:rsidRPr="0061029D">
        <w:rPr>
          <w:rFonts w:ascii="Arial" w:hAnsi="Arial" w:cs="Arial"/>
          <w:b/>
          <w:spacing w:val="-1"/>
          <w:sz w:val="22"/>
          <w:szCs w:val="22"/>
        </w:rPr>
        <w:t xml:space="preserve">Section Block and Lot </w:t>
      </w:r>
      <w:r w:rsidR="00615EAB">
        <w:rPr>
          <w:b/>
          <w:spacing w:val="-1"/>
          <w:szCs w:val="24"/>
        </w:rPr>
        <w:t>3.18-154-3.1 and CP, Chauncey Park Zoning District</w:t>
      </w:r>
      <w:r w:rsidRPr="0061029D">
        <w:rPr>
          <w:rFonts w:ascii="Arial" w:hAnsi="Arial" w:cs="Arial"/>
          <w:b/>
          <w:sz w:val="22"/>
          <w:szCs w:val="22"/>
        </w:rPr>
        <w:t>)</w:t>
      </w:r>
    </w:p>
    <w:p w14:paraId="5819AD25" w14:textId="77777777" w:rsidR="005C2916" w:rsidRPr="005C2916" w:rsidRDefault="005C2916" w:rsidP="005C2916">
      <w:pPr>
        <w:ind w:left="3178" w:right="469" w:hanging="1637"/>
        <w:jc w:val="center"/>
        <w:rPr>
          <w:rFonts w:ascii="Arial" w:hAnsi="Arial" w:cs="Arial"/>
          <w:b/>
          <w:sz w:val="22"/>
          <w:szCs w:val="22"/>
        </w:rPr>
      </w:pPr>
    </w:p>
    <w:p w14:paraId="6C14477F" w14:textId="77777777" w:rsidR="005C2916" w:rsidRPr="005C2916" w:rsidRDefault="005C2916" w:rsidP="00252681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Ba</w:t>
      </w:r>
      <w:r w:rsidRPr="005C2916">
        <w:rPr>
          <w:rFonts w:ascii="Arial" w:hAnsi="Arial" w:cs="Arial"/>
          <w:b/>
          <w:spacing w:val="-1"/>
          <w:position w:val="-1"/>
          <w:sz w:val="22"/>
          <w:szCs w:val="22"/>
          <w:u w:val="single" w:color="000000"/>
        </w:rPr>
        <w:t>c</w:t>
      </w:r>
      <w:r w:rsidRPr="005C2916">
        <w:rPr>
          <w:rFonts w:ascii="Arial" w:hAnsi="Arial" w:cs="Arial"/>
          <w:b/>
          <w:spacing w:val="1"/>
          <w:position w:val="-1"/>
          <w:sz w:val="22"/>
          <w:szCs w:val="22"/>
          <w:u w:val="single" w:color="000000"/>
        </w:rPr>
        <w:t>k</w:t>
      </w: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g</w:t>
      </w:r>
      <w:r w:rsidRPr="005C2916">
        <w:rPr>
          <w:rFonts w:ascii="Arial" w:hAnsi="Arial" w:cs="Arial"/>
          <w:b/>
          <w:spacing w:val="-1"/>
          <w:position w:val="-1"/>
          <w:sz w:val="22"/>
          <w:szCs w:val="22"/>
          <w:u w:val="single" w:color="000000"/>
        </w:rPr>
        <w:t>r</w:t>
      </w: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o</w:t>
      </w:r>
      <w:r w:rsidRPr="005C2916">
        <w:rPr>
          <w:rFonts w:ascii="Arial" w:hAnsi="Arial" w:cs="Arial"/>
          <w:b/>
          <w:spacing w:val="1"/>
          <w:position w:val="-1"/>
          <w:sz w:val="22"/>
          <w:szCs w:val="22"/>
          <w:u w:val="single" w:color="000000"/>
        </w:rPr>
        <w:t>un</w:t>
      </w: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d</w:t>
      </w:r>
    </w:p>
    <w:p w14:paraId="6107B1EB" w14:textId="77777777" w:rsidR="005C2916" w:rsidRPr="005C2916" w:rsidRDefault="005C2916" w:rsidP="005C2916">
      <w:pPr>
        <w:rPr>
          <w:rFonts w:ascii="Arial" w:hAnsi="Arial" w:cs="Arial"/>
          <w:sz w:val="22"/>
          <w:szCs w:val="22"/>
          <w:u w:val="single"/>
        </w:rPr>
      </w:pPr>
    </w:p>
    <w:p w14:paraId="0931BAB8" w14:textId="3D3AC933" w:rsidR="00615EAB" w:rsidRPr="00D75637" w:rsidRDefault="00615EAB" w:rsidP="00615EAB">
      <w:pPr>
        <w:tabs>
          <w:tab w:val="left" w:pos="3600"/>
        </w:tabs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proofErr w:type="gramStart"/>
      <w:r w:rsidRPr="00D75637">
        <w:rPr>
          <w:rFonts w:ascii="Arial" w:hAnsi="Arial" w:cs="Arial"/>
          <w:sz w:val="22"/>
          <w:szCs w:val="22"/>
        </w:rPr>
        <w:t>WHEREAS,</w:t>
      </w:r>
      <w:proofErr w:type="gramEnd"/>
      <w:r w:rsidRPr="00D75637">
        <w:rPr>
          <w:rFonts w:ascii="Arial" w:hAnsi="Arial" w:cs="Arial"/>
          <w:sz w:val="22"/>
          <w:szCs w:val="22"/>
        </w:rPr>
        <w:t xml:space="preserve"> </w:t>
      </w:r>
      <w:r w:rsidRPr="004D24AB">
        <w:rPr>
          <w:rFonts w:ascii="Arial" w:eastAsia="Calibri" w:hAnsi="Arial" w:cs="Arial"/>
          <w:color w:val="000000"/>
          <w:sz w:val="22"/>
          <w:szCs w:val="22"/>
        </w:rPr>
        <w:t>Lincoln Property Co</w:t>
      </w:r>
      <w:r w:rsidRPr="00D75637">
        <w:rPr>
          <w:rFonts w:ascii="Arial" w:hAnsi="Arial" w:cs="Arial"/>
          <w:sz w:val="22"/>
          <w:szCs w:val="22"/>
        </w:rPr>
        <w:t xml:space="preserve"> (“Applicant”) </w:t>
      </w:r>
      <w:r>
        <w:rPr>
          <w:rFonts w:ascii="Arial" w:hAnsi="Arial" w:cs="Arial"/>
          <w:sz w:val="22"/>
          <w:szCs w:val="22"/>
        </w:rPr>
        <w:t>is</w:t>
      </w:r>
      <w:r w:rsidRPr="00D75637">
        <w:rPr>
          <w:rFonts w:ascii="Arial" w:hAnsi="Arial" w:cs="Arial"/>
          <w:sz w:val="22"/>
          <w:szCs w:val="22"/>
        </w:rPr>
        <w:t xml:space="preserve"> seeking Site Plan approval to undertake an addition to </w:t>
      </w:r>
      <w:r w:rsidRPr="004D24AB">
        <w:rPr>
          <w:rFonts w:ascii="Arial" w:eastAsia="Calibri" w:hAnsi="Arial" w:cs="Arial"/>
          <w:color w:val="000000"/>
          <w:sz w:val="22"/>
          <w:szCs w:val="22"/>
        </w:rPr>
        <w:t>enlarge the existing open-air terrace by approximately 1,032 square feet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(“Project”)</w:t>
      </w:r>
      <w:r w:rsidRPr="004D24AB">
        <w:rPr>
          <w:rFonts w:ascii="Arial" w:eastAsia="Calibri" w:hAnsi="Arial" w:cs="Arial"/>
          <w:color w:val="000000"/>
          <w:sz w:val="22"/>
          <w:szCs w:val="22"/>
        </w:rPr>
        <w:t>.</w:t>
      </w:r>
      <w:r w:rsidRPr="00D75637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subject </w:t>
      </w:r>
      <w:r w:rsidRPr="00D75637">
        <w:rPr>
          <w:rFonts w:ascii="Arial" w:hAnsi="Arial" w:cs="Arial"/>
          <w:sz w:val="22"/>
          <w:szCs w:val="22"/>
        </w:rPr>
        <w:t xml:space="preserve">property is located at </w:t>
      </w:r>
      <w:r>
        <w:rPr>
          <w:rFonts w:ascii="Arial" w:hAnsi="Arial" w:cs="Arial"/>
          <w:sz w:val="22"/>
          <w:szCs w:val="22"/>
        </w:rPr>
        <w:t>100 Danforth Avenue</w:t>
      </w:r>
      <w:r w:rsidRPr="00D75637">
        <w:rPr>
          <w:rFonts w:ascii="Arial" w:hAnsi="Arial" w:cs="Arial"/>
          <w:sz w:val="22"/>
          <w:szCs w:val="22"/>
        </w:rPr>
        <w:t xml:space="preserve">, </w:t>
      </w:r>
      <w:r w:rsidR="00C8789B">
        <w:rPr>
          <w:rFonts w:ascii="Arial" w:hAnsi="Arial" w:cs="Arial"/>
          <w:sz w:val="22"/>
          <w:szCs w:val="22"/>
        </w:rPr>
        <w:t xml:space="preserve">Section Block and </w:t>
      </w:r>
      <w:r w:rsidRPr="00D75637">
        <w:rPr>
          <w:rFonts w:ascii="Arial" w:hAnsi="Arial" w:cs="Arial"/>
          <w:sz w:val="22"/>
          <w:szCs w:val="22"/>
        </w:rPr>
        <w:t xml:space="preserve">Lot </w:t>
      </w:r>
      <w:r w:rsidRPr="004D24AB">
        <w:rPr>
          <w:rFonts w:ascii="Arial" w:hAnsi="Arial" w:cs="Arial"/>
          <w:sz w:val="22"/>
          <w:szCs w:val="22"/>
        </w:rPr>
        <w:t>3.18-154-3.1</w:t>
      </w:r>
      <w:r w:rsidRPr="00D75637">
        <w:rPr>
          <w:rFonts w:ascii="Arial" w:hAnsi="Arial" w:cs="Arial"/>
          <w:sz w:val="22"/>
          <w:szCs w:val="22"/>
        </w:rPr>
        <w:t xml:space="preserve"> (“Project Site”)</w:t>
      </w:r>
      <w:r>
        <w:rPr>
          <w:rFonts w:ascii="Arial" w:hAnsi="Arial" w:cs="Arial"/>
          <w:sz w:val="22"/>
          <w:szCs w:val="22"/>
        </w:rPr>
        <w:t xml:space="preserve">.  The Project Site </w:t>
      </w:r>
      <w:proofErr w:type="gramStart"/>
      <w:r>
        <w:rPr>
          <w:rFonts w:ascii="Arial" w:hAnsi="Arial" w:cs="Arial"/>
          <w:sz w:val="22"/>
          <w:szCs w:val="22"/>
        </w:rPr>
        <w:t>is</w:t>
      </w:r>
      <w:r w:rsidRPr="00D75637">
        <w:rPr>
          <w:rFonts w:ascii="Arial" w:hAnsi="Arial" w:cs="Arial"/>
          <w:sz w:val="22"/>
          <w:szCs w:val="22"/>
        </w:rPr>
        <w:t xml:space="preserve"> located in</w:t>
      </w:r>
      <w:proofErr w:type="gramEnd"/>
      <w:r w:rsidRPr="00D75637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Chauncey Park (CP)</w:t>
      </w:r>
      <w:r w:rsidRPr="00D75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D75637">
        <w:rPr>
          <w:rFonts w:ascii="Arial" w:hAnsi="Arial" w:cs="Arial"/>
          <w:sz w:val="22"/>
          <w:szCs w:val="22"/>
        </w:rPr>
        <w:t xml:space="preserve">oning </w:t>
      </w:r>
      <w:r>
        <w:rPr>
          <w:rFonts w:ascii="Arial" w:hAnsi="Arial" w:cs="Arial"/>
          <w:sz w:val="22"/>
          <w:szCs w:val="22"/>
        </w:rPr>
        <w:t>D</w:t>
      </w:r>
      <w:r w:rsidRPr="00D75637">
        <w:rPr>
          <w:rFonts w:ascii="Arial" w:hAnsi="Arial" w:cs="Arial"/>
          <w:sz w:val="22"/>
          <w:szCs w:val="22"/>
        </w:rPr>
        <w:t>istrict</w:t>
      </w:r>
      <w:r>
        <w:rPr>
          <w:rFonts w:ascii="Arial" w:hAnsi="Arial" w:cs="Arial"/>
          <w:sz w:val="22"/>
          <w:szCs w:val="22"/>
        </w:rPr>
        <w:t>; and</w:t>
      </w:r>
    </w:p>
    <w:p w14:paraId="492EE43D" w14:textId="77777777" w:rsidR="00D3664C" w:rsidRPr="0061029D" w:rsidRDefault="00D3664C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</w:p>
    <w:p w14:paraId="7CE405E8" w14:textId="7F0AF98F" w:rsidR="00A31339" w:rsidRPr="00A31339" w:rsidRDefault="00D3664C" w:rsidP="00A31339">
      <w:pPr>
        <w:pStyle w:val="ListParagraph"/>
        <w:ind w:right="72"/>
        <w:rPr>
          <w:rFonts w:ascii="Arial" w:hAnsi="Arial" w:cs="Arial"/>
          <w:sz w:val="22"/>
          <w:szCs w:val="22"/>
        </w:rPr>
      </w:pPr>
      <w:proofErr w:type="gramStart"/>
      <w:r w:rsidRPr="0061029D">
        <w:rPr>
          <w:rFonts w:ascii="Arial" w:hAnsi="Arial" w:cs="Arial"/>
          <w:sz w:val="22"/>
          <w:szCs w:val="22"/>
        </w:rPr>
        <w:t>WHEREAS,</w:t>
      </w:r>
      <w:proofErr w:type="gramEnd"/>
      <w:r w:rsidR="00A31339">
        <w:rPr>
          <w:rFonts w:ascii="Arial" w:hAnsi="Arial" w:cs="Arial"/>
          <w:sz w:val="22"/>
          <w:szCs w:val="22"/>
        </w:rPr>
        <w:t xml:space="preserve"> t</w:t>
      </w:r>
      <w:r w:rsidR="00A31339" w:rsidRPr="00A31339">
        <w:rPr>
          <w:rFonts w:ascii="Arial" w:hAnsi="Arial" w:cs="Arial"/>
          <w:sz w:val="22"/>
          <w:szCs w:val="22"/>
        </w:rPr>
        <w:t xml:space="preserve">his application requires Site Plan approval by the Village Board of Trustees and a recommendation by the Planning Board per Section 300-52 of the Zoning </w:t>
      </w:r>
      <w:r w:rsidR="007F207F">
        <w:rPr>
          <w:rFonts w:ascii="Arial" w:hAnsi="Arial" w:cs="Arial"/>
          <w:sz w:val="22"/>
          <w:szCs w:val="22"/>
        </w:rPr>
        <w:t xml:space="preserve">and Land Use </w:t>
      </w:r>
      <w:r w:rsidR="00A31339" w:rsidRPr="00A31339">
        <w:rPr>
          <w:rFonts w:ascii="Arial" w:hAnsi="Arial" w:cs="Arial"/>
          <w:sz w:val="22"/>
          <w:szCs w:val="22"/>
        </w:rPr>
        <w:t>chapter</w:t>
      </w:r>
      <w:r w:rsidR="00A31339">
        <w:rPr>
          <w:rFonts w:ascii="Arial" w:hAnsi="Arial" w:cs="Arial"/>
          <w:sz w:val="22"/>
          <w:szCs w:val="22"/>
        </w:rPr>
        <w:t>; and</w:t>
      </w:r>
      <w:r w:rsidR="00A31339" w:rsidRPr="00A31339">
        <w:rPr>
          <w:rFonts w:ascii="Arial" w:hAnsi="Arial" w:cs="Arial"/>
          <w:sz w:val="22"/>
          <w:szCs w:val="22"/>
        </w:rPr>
        <w:t xml:space="preserve"> </w:t>
      </w:r>
    </w:p>
    <w:p w14:paraId="635F38A4" w14:textId="77777777" w:rsidR="00D3664C" w:rsidRPr="0061029D" w:rsidRDefault="00D3664C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</w:p>
    <w:p w14:paraId="6C6567A5" w14:textId="4CF8819B" w:rsidR="00D3664C" w:rsidRPr="0061029D" w:rsidRDefault="00D3664C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  <w:r w:rsidRPr="0061029D">
        <w:rPr>
          <w:rFonts w:ascii="Arial" w:hAnsi="Arial" w:cs="Arial"/>
          <w:sz w:val="22"/>
          <w:szCs w:val="22"/>
        </w:rPr>
        <w:t xml:space="preserve">WHEREAS, The Planning Board has carefully examined the </w:t>
      </w:r>
      <w:r w:rsidR="003D3FAB">
        <w:rPr>
          <w:rFonts w:ascii="Arial" w:hAnsi="Arial" w:cs="Arial"/>
          <w:sz w:val="22"/>
          <w:szCs w:val="22"/>
        </w:rPr>
        <w:t>a</w:t>
      </w:r>
      <w:r w:rsidRPr="0061029D">
        <w:rPr>
          <w:rFonts w:ascii="Arial" w:hAnsi="Arial" w:cs="Arial"/>
          <w:sz w:val="22"/>
          <w:szCs w:val="22"/>
        </w:rPr>
        <w:t xml:space="preserve">pplication and the Applicant’s materials as follows: </w:t>
      </w:r>
    </w:p>
    <w:p w14:paraId="20C4E1C5" w14:textId="77777777" w:rsidR="00615EAB" w:rsidRPr="005C2916" w:rsidRDefault="00615EAB" w:rsidP="00615EAB">
      <w:pPr>
        <w:pStyle w:val="ListParagraph"/>
        <w:rPr>
          <w:rFonts w:ascii="Arial" w:hAnsi="Arial" w:cs="Arial"/>
          <w:sz w:val="22"/>
          <w:szCs w:val="22"/>
        </w:rPr>
      </w:pPr>
    </w:p>
    <w:p w14:paraId="3C15F944" w14:textId="4F7F7B1F" w:rsidR="00615EAB" w:rsidRDefault="00615EAB" w:rsidP="00615EAB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1260" w:right="86" w:hanging="360"/>
        <w:contextualSpacing/>
        <w:rPr>
          <w:rFonts w:ascii="Arial" w:hAnsi="Arial" w:cs="Arial"/>
          <w:sz w:val="22"/>
          <w:szCs w:val="22"/>
        </w:rPr>
      </w:pPr>
      <w:r w:rsidRPr="00D75637">
        <w:rPr>
          <w:rFonts w:ascii="Arial" w:hAnsi="Arial" w:cs="Arial"/>
          <w:sz w:val="22"/>
          <w:szCs w:val="22"/>
        </w:rPr>
        <w:t xml:space="preserve">Site Plans </w:t>
      </w:r>
      <w:r>
        <w:rPr>
          <w:rFonts w:ascii="Arial" w:hAnsi="Arial" w:cs="Arial"/>
          <w:sz w:val="22"/>
          <w:szCs w:val="22"/>
        </w:rPr>
        <w:t xml:space="preserve">prepared by </w:t>
      </w:r>
      <w:r w:rsidRPr="00F211B5">
        <w:rPr>
          <w:rFonts w:ascii="Arial" w:hAnsi="Arial" w:cs="Arial"/>
          <w:sz w:val="22"/>
          <w:szCs w:val="22"/>
        </w:rPr>
        <w:t>MG New York Architects dated May 13, 2021</w:t>
      </w:r>
      <w:r>
        <w:rPr>
          <w:rFonts w:ascii="Arial" w:hAnsi="Arial" w:cs="Arial"/>
          <w:sz w:val="22"/>
          <w:szCs w:val="22"/>
        </w:rPr>
        <w:t>:</w:t>
      </w:r>
    </w:p>
    <w:p w14:paraId="3208701C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A-000 </w:t>
      </w:r>
      <w:r w:rsidRPr="00F211B5">
        <w:rPr>
          <w:rFonts w:ascii="Arial" w:hAnsi="Arial" w:cs="Arial"/>
          <w:sz w:val="22"/>
          <w:szCs w:val="22"/>
        </w:rPr>
        <w:t>Cover Sheet</w:t>
      </w:r>
    </w:p>
    <w:p w14:paraId="08C1A3D0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A-001 </w:t>
      </w:r>
      <w:r w:rsidRPr="00F211B5">
        <w:rPr>
          <w:rFonts w:ascii="Arial" w:hAnsi="Arial" w:cs="Arial"/>
          <w:sz w:val="22"/>
          <w:szCs w:val="22"/>
        </w:rPr>
        <w:t xml:space="preserve">Existing Survey </w:t>
      </w:r>
    </w:p>
    <w:p w14:paraId="07B61A8A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A-002 </w:t>
      </w:r>
      <w:r w:rsidRPr="00F211B5">
        <w:rPr>
          <w:rFonts w:ascii="Arial" w:hAnsi="Arial" w:cs="Arial"/>
          <w:sz w:val="22"/>
          <w:szCs w:val="22"/>
        </w:rPr>
        <w:t xml:space="preserve">Existing Site Plan </w:t>
      </w:r>
    </w:p>
    <w:p w14:paraId="7024C78B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A-100 </w:t>
      </w:r>
      <w:r w:rsidRPr="00F211B5">
        <w:rPr>
          <w:rFonts w:ascii="Arial" w:hAnsi="Arial" w:cs="Arial"/>
          <w:sz w:val="22"/>
          <w:szCs w:val="22"/>
        </w:rPr>
        <w:t>Existing Part Plan at Area of Work</w:t>
      </w:r>
    </w:p>
    <w:p w14:paraId="4E080E2A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A-101 </w:t>
      </w:r>
      <w:r w:rsidRPr="00F211B5">
        <w:rPr>
          <w:rFonts w:ascii="Arial" w:hAnsi="Arial" w:cs="Arial"/>
          <w:sz w:val="22"/>
          <w:szCs w:val="22"/>
        </w:rPr>
        <w:t xml:space="preserve">Enlarged Demo Plan at Area of Work </w:t>
      </w:r>
    </w:p>
    <w:p w14:paraId="2614460A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A-102 </w:t>
      </w:r>
      <w:r w:rsidRPr="00F211B5">
        <w:rPr>
          <w:rFonts w:ascii="Arial" w:hAnsi="Arial" w:cs="Arial"/>
          <w:sz w:val="22"/>
          <w:szCs w:val="22"/>
        </w:rPr>
        <w:t>Existing Photos</w:t>
      </w:r>
    </w:p>
    <w:p w14:paraId="72CFACDF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A-103 </w:t>
      </w:r>
      <w:r w:rsidRPr="00F211B5">
        <w:rPr>
          <w:rFonts w:ascii="Arial" w:hAnsi="Arial" w:cs="Arial"/>
          <w:sz w:val="22"/>
          <w:szCs w:val="22"/>
        </w:rPr>
        <w:t>Enlarged Proposed Plan</w:t>
      </w:r>
    </w:p>
    <w:p w14:paraId="2427CC8B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A-104 </w:t>
      </w:r>
      <w:r w:rsidRPr="00F211B5">
        <w:rPr>
          <w:rFonts w:ascii="Arial" w:hAnsi="Arial" w:cs="Arial"/>
          <w:sz w:val="22"/>
          <w:szCs w:val="22"/>
        </w:rPr>
        <w:t>Details</w:t>
      </w:r>
    </w:p>
    <w:p w14:paraId="25DEA8C5" w14:textId="77777777" w:rsidR="00615EAB" w:rsidRPr="00F211B5" w:rsidRDefault="00615EAB" w:rsidP="00615EAB">
      <w:pPr>
        <w:pStyle w:val="ListParagraph"/>
        <w:widowControl/>
        <w:numPr>
          <w:ilvl w:val="1"/>
          <w:numId w:val="21"/>
        </w:numPr>
        <w:autoSpaceDE/>
        <w:autoSpaceDN/>
        <w:adjustRightInd/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A-105 </w:t>
      </w:r>
      <w:r w:rsidRPr="00F211B5">
        <w:rPr>
          <w:rFonts w:ascii="Arial" w:hAnsi="Arial" w:cs="Arial"/>
          <w:sz w:val="22"/>
          <w:szCs w:val="22"/>
        </w:rPr>
        <w:t xml:space="preserve">Preliminary Planting Palette  </w:t>
      </w:r>
    </w:p>
    <w:p w14:paraId="69FD50DA" w14:textId="77777777" w:rsidR="00615EAB" w:rsidRDefault="00615EAB" w:rsidP="00615EAB">
      <w:pPr>
        <w:pStyle w:val="ListParagraph"/>
        <w:widowControl/>
        <w:autoSpaceDE/>
        <w:autoSpaceDN/>
        <w:adjustRightInd/>
        <w:ind w:left="2712" w:right="86"/>
        <w:contextualSpacing/>
        <w:rPr>
          <w:rFonts w:ascii="Arial" w:hAnsi="Arial" w:cs="Arial"/>
          <w:sz w:val="22"/>
          <w:szCs w:val="22"/>
        </w:rPr>
      </w:pPr>
    </w:p>
    <w:p w14:paraId="75696887" w14:textId="69BEEB99" w:rsidR="003D3FAB" w:rsidRDefault="003D3FAB" w:rsidP="00615EAB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1260" w:right="86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Stormwater Management Plan by Hudson Engineering dated August 31, 2021</w:t>
      </w:r>
    </w:p>
    <w:p w14:paraId="36139962" w14:textId="7490E335" w:rsidR="00615EAB" w:rsidRDefault="00615EAB" w:rsidP="00615EAB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1260" w:right="86" w:hanging="360"/>
        <w:contextualSpacing/>
        <w:rPr>
          <w:rFonts w:ascii="Arial" w:hAnsi="Arial" w:cs="Arial"/>
          <w:sz w:val="22"/>
          <w:szCs w:val="22"/>
        </w:rPr>
      </w:pPr>
      <w:r w:rsidRPr="00D75637">
        <w:rPr>
          <w:rFonts w:ascii="Arial" w:hAnsi="Arial" w:cs="Arial"/>
          <w:sz w:val="22"/>
          <w:szCs w:val="22"/>
        </w:rPr>
        <w:t xml:space="preserve">Planning Board application </w:t>
      </w:r>
      <w:r>
        <w:rPr>
          <w:rFonts w:ascii="Arial" w:hAnsi="Arial" w:cs="Arial"/>
          <w:sz w:val="22"/>
          <w:szCs w:val="22"/>
        </w:rPr>
        <w:t>received July 22, 2021</w:t>
      </w:r>
    </w:p>
    <w:p w14:paraId="28F00471" w14:textId="77777777" w:rsidR="00615EAB" w:rsidRDefault="00615EAB" w:rsidP="00615EAB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1260" w:right="86" w:hanging="360"/>
        <w:contextualSpacing/>
        <w:rPr>
          <w:rFonts w:ascii="Arial" w:hAnsi="Arial" w:cs="Arial"/>
          <w:sz w:val="22"/>
          <w:szCs w:val="22"/>
        </w:rPr>
      </w:pPr>
      <w:r w:rsidRPr="00D75637">
        <w:rPr>
          <w:rFonts w:ascii="Arial" w:hAnsi="Arial" w:cs="Arial"/>
          <w:sz w:val="22"/>
          <w:szCs w:val="22"/>
        </w:rPr>
        <w:t xml:space="preserve">Coastal Assessment Form </w:t>
      </w:r>
      <w:r>
        <w:rPr>
          <w:rFonts w:ascii="Arial" w:hAnsi="Arial" w:cs="Arial"/>
          <w:sz w:val="22"/>
          <w:szCs w:val="22"/>
        </w:rPr>
        <w:t>received July 22, 2021</w:t>
      </w:r>
    </w:p>
    <w:p w14:paraId="4E81B7BE" w14:textId="77777777" w:rsidR="005C2916" w:rsidRPr="005C2916" w:rsidRDefault="005C2916" w:rsidP="00131454">
      <w:pPr>
        <w:pStyle w:val="ListParagraph"/>
        <w:rPr>
          <w:rFonts w:ascii="Arial" w:hAnsi="Arial" w:cs="Arial"/>
          <w:sz w:val="22"/>
          <w:szCs w:val="22"/>
        </w:rPr>
      </w:pPr>
    </w:p>
    <w:p w14:paraId="6172DFD8" w14:textId="0104B176" w:rsidR="005C2916" w:rsidRPr="005C2916" w:rsidRDefault="005C2916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  <w:r w:rsidRPr="005C2916">
        <w:rPr>
          <w:rFonts w:ascii="Arial" w:hAnsi="Arial" w:cs="Arial"/>
          <w:sz w:val="22"/>
          <w:szCs w:val="22"/>
        </w:rPr>
        <w:t>WHEREAS, the Planning Board has also reviewed and examined letters, reports, and memorandum from the Board’s consulting engineer and planner</w:t>
      </w:r>
      <w:r w:rsidR="00615EAB">
        <w:rPr>
          <w:rFonts w:ascii="Arial" w:hAnsi="Arial" w:cs="Arial"/>
          <w:sz w:val="22"/>
          <w:szCs w:val="22"/>
        </w:rPr>
        <w:t>; and</w:t>
      </w:r>
    </w:p>
    <w:p w14:paraId="0F0249EC" w14:textId="77777777" w:rsidR="005C2916" w:rsidRPr="005C2916" w:rsidRDefault="005C2916" w:rsidP="00131454">
      <w:pPr>
        <w:pStyle w:val="ListParagraph"/>
        <w:ind w:left="1800" w:right="72"/>
        <w:rPr>
          <w:rFonts w:ascii="Arial" w:hAnsi="Arial" w:cs="Arial"/>
          <w:sz w:val="22"/>
          <w:szCs w:val="22"/>
        </w:rPr>
      </w:pPr>
    </w:p>
    <w:p w14:paraId="71F99907" w14:textId="36C6FDB2" w:rsidR="00615EAB" w:rsidRPr="00D75637" w:rsidRDefault="00615EAB" w:rsidP="00615EAB">
      <w:pPr>
        <w:pStyle w:val="ListParagraph"/>
        <w:tabs>
          <w:tab w:val="left" w:pos="3600"/>
        </w:tabs>
        <w:ind w:right="72"/>
        <w:rPr>
          <w:rFonts w:ascii="Arial" w:hAnsi="Arial" w:cs="Arial"/>
          <w:sz w:val="22"/>
          <w:szCs w:val="22"/>
        </w:rPr>
      </w:pPr>
      <w:proofErr w:type="gramStart"/>
      <w:r w:rsidRPr="00D75637">
        <w:rPr>
          <w:rFonts w:ascii="Arial" w:hAnsi="Arial" w:cs="Arial"/>
          <w:sz w:val="22"/>
          <w:szCs w:val="22"/>
        </w:rPr>
        <w:t>WHEREAS,</w:t>
      </w:r>
      <w:proofErr w:type="gramEnd"/>
      <w:r w:rsidRPr="00D75637">
        <w:rPr>
          <w:rFonts w:ascii="Arial" w:hAnsi="Arial" w:cs="Arial"/>
          <w:sz w:val="22"/>
          <w:szCs w:val="22"/>
        </w:rPr>
        <w:t xml:space="preserve"> the</w:t>
      </w:r>
      <w:r w:rsidRPr="00D75637">
        <w:rPr>
          <w:rFonts w:ascii="Arial" w:hAnsi="Arial" w:cs="Arial"/>
          <w:spacing w:val="7"/>
          <w:sz w:val="22"/>
          <w:szCs w:val="22"/>
        </w:rPr>
        <w:t xml:space="preserve"> </w:t>
      </w:r>
      <w:r w:rsidRPr="00D75637">
        <w:rPr>
          <w:rFonts w:ascii="Arial" w:hAnsi="Arial" w:cs="Arial"/>
          <w:sz w:val="22"/>
          <w:szCs w:val="22"/>
        </w:rPr>
        <w:t>Planning Board</w:t>
      </w:r>
      <w:r w:rsidRPr="00D75637">
        <w:rPr>
          <w:rFonts w:ascii="Arial" w:hAnsi="Arial" w:cs="Arial"/>
          <w:spacing w:val="4"/>
          <w:sz w:val="22"/>
          <w:szCs w:val="22"/>
        </w:rPr>
        <w:t xml:space="preserve"> </w:t>
      </w:r>
      <w:r w:rsidRPr="00D75637">
        <w:rPr>
          <w:rFonts w:ascii="Arial" w:hAnsi="Arial" w:cs="Arial"/>
          <w:spacing w:val="-1"/>
          <w:sz w:val="22"/>
          <w:szCs w:val="22"/>
        </w:rPr>
        <w:t>c</w:t>
      </w:r>
      <w:r w:rsidRPr="00D75637">
        <w:rPr>
          <w:rFonts w:ascii="Arial" w:hAnsi="Arial" w:cs="Arial"/>
          <w:sz w:val="22"/>
          <w:szCs w:val="22"/>
        </w:rPr>
        <w:t>ond</w:t>
      </w:r>
      <w:r w:rsidRPr="00D75637">
        <w:rPr>
          <w:rFonts w:ascii="Arial" w:hAnsi="Arial" w:cs="Arial"/>
          <w:spacing w:val="2"/>
          <w:sz w:val="22"/>
          <w:szCs w:val="22"/>
        </w:rPr>
        <w:t>u</w:t>
      </w:r>
      <w:r w:rsidRPr="00D75637">
        <w:rPr>
          <w:rFonts w:ascii="Arial" w:hAnsi="Arial" w:cs="Arial"/>
          <w:spacing w:val="-1"/>
          <w:sz w:val="22"/>
          <w:szCs w:val="22"/>
        </w:rPr>
        <w:t>c</w:t>
      </w:r>
      <w:r w:rsidRPr="00D75637">
        <w:rPr>
          <w:rFonts w:ascii="Arial" w:hAnsi="Arial" w:cs="Arial"/>
          <w:sz w:val="22"/>
          <w:szCs w:val="22"/>
        </w:rPr>
        <w:t>ted</w:t>
      </w:r>
      <w:r w:rsidRPr="00D75637">
        <w:rPr>
          <w:rFonts w:ascii="Arial" w:hAnsi="Arial" w:cs="Arial"/>
          <w:spacing w:val="7"/>
          <w:sz w:val="22"/>
          <w:szCs w:val="22"/>
        </w:rPr>
        <w:t xml:space="preserve"> </w:t>
      </w:r>
      <w:r w:rsidRPr="00D75637">
        <w:rPr>
          <w:rFonts w:ascii="Arial" w:hAnsi="Arial" w:cs="Arial"/>
          <w:sz w:val="22"/>
          <w:szCs w:val="22"/>
        </w:rPr>
        <w:t>a</w:t>
      </w:r>
      <w:r w:rsidRPr="00D75637">
        <w:rPr>
          <w:rFonts w:ascii="Arial" w:hAnsi="Arial" w:cs="Arial"/>
          <w:spacing w:val="4"/>
          <w:sz w:val="22"/>
          <w:szCs w:val="22"/>
        </w:rPr>
        <w:t xml:space="preserve"> </w:t>
      </w:r>
      <w:r w:rsidRPr="00D75637">
        <w:rPr>
          <w:rFonts w:ascii="Arial" w:hAnsi="Arial" w:cs="Arial"/>
          <w:sz w:val="22"/>
          <w:szCs w:val="22"/>
        </w:rPr>
        <w:t>du</w:t>
      </w:r>
      <w:r w:rsidRPr="00D75637">
        <w:rPr>
          <w:rFonts w:ascii="Arial" w:hAnsi="Arial" w:cs="Arial"/>
          <w:spacing w:val="5"/>
          <w:sz w:val="22"/>
          <w:szCs w:val="22"/>
        </w:rPr>
        <w:t>l</w:t>
      </w:r>
      <w:r w:rsidRPr="00D75637">
        <w:rPr>
          <w:rFonts w:ascii="Arial" w:hAnsi="Arial" w:cs="Arial"/>
          <w:sz w:val="22"/>
          <w:szCs w:val="22"/>
        </w:rPr>
        <w:t>y</w:t>
      </w:r>
      <w:r w:rsidRPr="00D75637">
        <w:rPr>
          <w:rFonts w:ascii="Arial" w:hAnsi="Arial" w:cs="Arial"/>
          <w:spacing w:val="3"/>
          <w:sz w:val="22"/>
          <w:szCs w:val="22"/>
        </w:rPr>
        <w:t xml:space="preserve"> </w:t>
      </w:r>
      <w:r w:rsidRPr="00D75637">
        <w:rPr>
          <w:rFonts w:ascii="Arial" w:hAnsi="Arial" w:cs="Arial"/>
          <w:sz w:val="22"/>
          <w:szCs w:val="22"/>
        </w:rPr>
        <w:t>not</w:t>
      </w:r>
      <w:r w:rsidRPr="00D75637">
        <w:rPr>
          <w:rFonts w:ascii="Arial" w:hAnsi="Arial" w:cs="Arial"/>
          <w:spacing w:val="1"/>
          <w:sz w:val="22"/>
          <w:szCs w:val="22"/>
        </w:rPr>
        <w:t>i</w:t>
      </w:r>
      <w:r w:rsidRPr="00D75637">
        <w:rPr>
          <w:rFonts w:ascii="Arial" w:hAnsi="Arial" w:cs="Arial"/>
          <w:spacing w:val="-1"/>
          <w:sz w:val="22"/>
          <w:szCs w:val="22"/>
        </w:rPr>
        <w:t>ce</w:t>
      </w:r>
      <w:r w:rsidRPr="00D75637">
        <w:rPr>
          <w:rFonts w:ascii="Arial" w:hAnsi="Arial" w:cs="Arial"/>
          <w:sz w:val="22"/>
          <w:szCs w:val="22"/>
        </w:rPr>
        <w:t>d</w:t>
      </w:r>
      <w:r w:rsidRPr="00D75637">
        <w:rPr>
          <w:rFonts w:ascii="Arial" w:hAnsi="Arial" w:cs="Arial"/>
          <w:spacing w:val="5"/>
          <w:sz w:val="22"/>
          <w:szCs w:val="22"/>
        </w:rPr>
        <w:t xml:space="preserve"> </w:t>
      </w:r>
      <w:r w:rsidRPr="00D75637">
        <w:rPr>
          <w:rFonts w:ascii="Arial" w:hAnsi="Arial" w:cs="Arial"/>
          <w:sz w:val="22"/>
          <w:szCs w:val="22"/>
        </w:rPr>
        <w:t>publ</w:t>
      </w:r>
      <w:r w:rsidRPr="00D75637">
        <w:rPr>
          <w:rFonts w:ascii="Arial" w:hAnsi="Arial" w:cs="Arial"/>
          <w:spacing w:val="1"/>
          <w:sz w:val="22"/>
          <w:szCs w:val="22"/>
        </w:rPr>
        <w:t>i</w:t>
      </w:r>
      <w:r w:rsidRPr="00D75637">
        <w:rPr>
          <w:rFonts w:ascii="Arial" w:hAnsi="Arial" w:cs="Arial"/>
          <w:sz w:val="22"/>
          <w:szCs w:val="22"/>
        </w:rPr>
        <w:t>c h</w:t>
      </w:r>
      <w:r w:rsidRPr="00D75637">
        <w:rPr>
          <w:rFonts w:ascii="Arial" w:hAnsi="Arial" w:cs="Arial"/>
          <w:spacing w:val="-1"/>
          <w:sz w:val="22"/>
          <w:szCs w:val="22"/>
        </w:rPr>
        <w:t>ea</w:t>
      </w:r>
      <w:r w:rsidRPr="00D75637">
        <w:rPr>
          <w:rFonts w:ascii="Arial" w:hAnsi="Arial" w:cs="Arial"/>
          <w:sz w:val="22"/>
          <w:szCs w:val="22"/>
        </w:rPr>
        <w:t>ri</w:t>
      </w:r>
      <w:r w:rsidRPr="00D75637">
        <w:rPr>
          <w:rFonts w:ascii="Arial" w:hAnsi="Arial" w:cs="Arial"/>
          <w:spacing w:val="2"/>
          <w:sz w:val="22"/>
          <w:szCs w:val="22"/>
        </w:rPr>
        <w:t>n</w:t>
      </w:r>
      <w:r w:rsidRPr="00D75637">
        <w:rPr>
          <w:rFonts w:ascii="Arial" w:hAnsi="Arial" w:cs="Arial"/>
          <w:sz w:val="22"/>
          <w:szCs w:val="22"/>
        </w:rPr>
        <w:t>g on</w:t>
      </w:r>
      <w:r w:rsidRPr="00D75637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September 9</w:t>
      </w:r>
      <w:r w:rsidRPr="00D75637">
        <w:rPr>
          <w:rFonts w:ascii="Arial" w:hAnsi="Arial" w:cs="Arial"/>
          <w:spacing w:val="6"/>
          <w:sz w:val="22"/>
          <w:szCs w:val="22"/>
        </w:rPr>
        <w:t>, 2021</w:t>
      </w:r>
      <w:r>
        <w:rPr>
          <w:rFonts w:ascii="Arial" w:hAnsi="Arial" w:cs="Arial"/>
          <w:spacing w:val="6"/>
          <w:sz w:val="22"/>
          <w:szCs w:val="22"/>
        </w:rPr>
        <w:t xml:space="preserve">, </w:t>
      </w:r>
      <w:r w:rsidRPr="00F211B5">
        <w:rPr>
          <w:rFonts w:ascii="Arial" w:hAnsi="Arial" w:cs="Arial"/>
          <w:sz w:val="22"/>
          <w:szCs w:val="22"/>
        </w:rPr>
        <w:t>at which time all those wishing to be heard were given the opportunity to be heard</w:t>
      </w:r>
      <w:r>
        <w:rPr>
          <w:rFonts w:ascii="Arial" w:hAnsi="Arial" w:cs="Arial"/>
          <w:sz w:val="22"/>
          <w:szCs w:val="22"/>
        </w:rPr>
        <w:t xml:space="preserve">, and the public hearing </w:t>
      </w:r>
      <w:r w:rsidR="0046268D">
        <w:rPr>
          <w:rFonts w:ascii="Arial" w:hAnsi="Arial" w:cs="Arial"/>
          <w:sz w:val="22"/>
          <w:szCs w:val="22"/>
        </w:rPr>
        <w:t>was closed on</w:t>
      </w:r>
      <w:r>
        <w:rPr>
          <w:rFonts w:ascii="Arial" w:hAnsi="Arial" w:cs="Arial"/>
          <w:sz w:val="22"/>
          <w:szCs w:val="22"/>
        </w:rPr>
        <w:t xml:space="preserve"> September 9, 2021;</w:t>
      </w:r>
      <w:r w:rsidRPr="00F21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14:paraId="4C31565E" w14:textId="77777777" w:rsidR="00615EAB" w:rsidRDefault="00615EAB" w:rsidP="00131454">
      <w:pPr>
        <w:pStyle w:val="ListParagraph"/>
        <w:ind w:right="72"/>
        <w:rPr>
          <w:rFonts w:ascii="Arial" w:hAnsi="Arial" w:cs="Arial"/>
          <w:spacing w:val="5"/>
          <w:sz w:val="22"/>
          <w:szCs w:val="22"/>
        </w:rPr>
      </w:pPr>
    </w:p>
    <w:p w14:paraId="65DA9E27" w14:textId="595F4C1A" w:rsidR="005C2916" w:rsidRPr="005C2916" w:rsidRDefault="00615EAB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pacing w:val="5"/>
          <w:sz w:val="22"/>
          <w:szCs w:val="22"/>
        </w:rPr>
        <w:t>WHEREAS,</w:t>
      </w:r>
      <w:proofErr w:type="gramEnd"/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5C2916" w:rsidRPr="005C291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Planning </w:t>
      </w:r>
      <w:r w:rsidR="005C2916" w:rsidRPr="005C2916">
        <w:rPr>
          <w:rFonts w:ascii="Arial" w:hAnsi="Arial" w:cs="Arial"/>
          <w:sz w:val="22"/>
          <w:szCs w:val="22"/>
        </w:rPr>
        <w:t xml:space="preserve">Board </w:t>
      </w:r>
      <w:r w:rsidR="005C2916" w:rsidRPr="005C2916">
        <w:rPr>
          <w:rFonts w:ascii="Arial" w:hAnsi="Arial" w:cs="Arial"/>
          <w:spacing w:val="1"/>
          <w:sz w:val="22"/>
          <w:szCs w:val="22"/>
        </w:rPr>
        <w:t>d</w:t>
      </w:r>
      <w:r w:rsidR="005C2916" w:rsidRPr="005C2916">
        <w:rPr>
          <w:rFonts w:ascii="Arial" w:hAnsi="Arial" w:cs="Arial"/>
          <w:spacing w:val="-1"/>
          <w:sz w:val="22"/>
          <w:szCs w:val="22"/>
        </w:rPr>
        <w:t>e</w:t>
      </w:r>
      <w:r w:rsidR="005C2916" w:rsidRPr="005C2916">
        <w:rPr>
          <w:rFonts w:ascii="Arial" w:hAnsi="Arial" w:cs="Arial"/>
          <w:sz w:val="22"/>
          <w:szCs w:val="22"/>
        </w:rPr>
        <w:t>l</w:t>
      </w:r>
      <w:r w:rsidR="005C2916" w:rsidRPr="005C2916">
        <w:rPr>
          <w:rFonts w:ascii="Arial" w:hAnsi="Arial" w:cs="Arial"/>
          <w:spacing w:val="1"/>
          <w:sz w:val="22"/>
          <w:szCs w:val="22"/>
        </w:rPr>
        <w:t>i</w:t>
      </w:r>
      <w:r w:rsidR="005C2916" w:rsidRPr="005C2916">
        <w:rPr>
          <w:rFonts w:ascii="Arial" w:hAnsi="Arial" w:cs="Arial"/>
          <w:sz w:val="22"/>
          <w:szCs w:val="22"/>
        </w:rPr>
        <w:t>b</w:t>
      </w:r>
      <w:r w:rsidR="005C2916" w:rsidRPr="005C2916">
        <w:rPr>
          <w:rFonts w:ascii="Arial" w:hAnsi="Arial" w:cs="Arial"/>
          <w:spacing w:val="-1"/>
          <w:sz w:val="22"/>
          <w:szCs w:val="22"/>
        </w:rPr>
        <w:t>e</w:t>
      </w:r>
      <w:r w:rsidR="005C2916" w:rsidRPr="005C2916">
        <w:rPr>
          <w:rFonts w:ascii="Arial" w:hAnsi="Arial" w:cs="Arial"/>
          <w:sz w:val="22"/>
          <w:szCs w:val="22"/>
        </w:rPr>
        <w:t>r</w:t>
      </w:r>
      <w:r w:rsidR="005C2916" w:rsidRPr="005C2916">
        <w:rPr>
          <w:rFonts w:ascii="Arial" w:hAnsi="Arial" w:cs="Arial"/>
          <w:spacing w:val="-2"/>
          <w:sz w:val="22"/>
          <w:szCs w:val="22"/>
        </w:rPr>
        <w:t>a</w:t>
      </w:r>
      <w:r w:rsidR="005C2916" w:rsidRPr="005C2916">
        <w:rPr>
          <w:rFonts w:ascii="Arial" w:hAnsi="Arial" w:cs="Arial"/>
          <w:sz w:val="22"/>
          <w:szCs w:val="22"/>
        </w:rPr>
        <w:t>ted in</w:t>
      </w:r>
      <w:r w:rsidR="005C2916" w:rsidRPr="005C2916">
        <w:rPr>
          <w:rFonts w:ascii="Arial" w:hAnsi="Arial" w:cs="Arial"/>
          <w:spacing w:val="2"/>
          <w:sz w:val="22"/>
          <w:szCs w:val="22"/>
        </w:rPr>
        <w:t xml:space="preserve"> </w:t>
      </w:r>
      <w:r w:rsidR="005C2916" w:rsidRPr="005C2916">
        <w:rPr>
          <w:rFonts w:ascii="Arial" w:hAnsi="Arial" w:cs="Arial"/>
          <w:sz w:val="22"/>
          <w:szCs w:val="22"/>
        </w:rPr>
        <w:t>publ</w:t>
      </w:r>
      <w:r w:rsidR="005C2916" w:rsidRPr="005C2916">
        <w:rPr>
          <w:rFonts w:ascii="Arial" w:hAnsi="Arial" w:cs="Arial"/>
          <w:spacing w:val="1"/>
          <w:sz w:val="22"/>
          <w:szCs w:val="22"/>
        </w:rPr>
        <w:t>i</w:t>
      </w:r>
      <w:r w:rsidR="005C2916" w:rsidRPr="005C2916">
        <w:rPr>
          <w:rFonts w:ascii="Arial" w:hAnsi="Arial" w:cs="Arial"/>
          <w:sz w:val="22"/>
          <w:szCs w:val="22"/>
        </w:rPr>
        <w:t>c</w:t>
      </w:r>
      <w:r w:rsidR="005C2916" w:rsidRPr="005C2916">
        <w:rPr>
          <w:rFonts w:ascii="Arial" w:hAnsi="Arial" w:cs="Arial"/>
          <w:spacing w:val="-1"/>
          <w:sz w:val="22"/>
          <w:szCs w:val="22"/>
        </w:rPr>
        <w:t xml:space="preserve"> </w:t>
      </w:r>
      <w:r w:rsidR="005C2916" w:rsidRPr="005C2916">
        <w:rPr>
          <w:rFonts w:ascii="Arial" w:hAnsi="Arial" w:cs="Arial"/>
          <w:sz w:val="22"/>
          <w:szCs w:val="22"/>
        </w:rPr>
        <w:t xml:space="preserve">on the </w:t>
      </w:r>
      <w:r w:rsidR="005C2916" w:rsidRPr="005C2916">
        <w:rPr>
          <w:rFonts w:ascii="Arial" w:hAnsi="Arial" w:cs="Arial"/>
          <w:spacing w:val="-1"/>
          <w:sz w:val="22"/>
          <w:szCs w:val="22"/>
        </w:rPr>
        <w:t>A</w:t>
      </w:r>
      <w:r w:rsidR="005C2916" w:rsidRPr="005C2916">
        <w:rPr>
          <w:rFonts w:ascii="Arial" w:hAnsi="Arial" w:cs="Arial"/>
          <w:sz w:val="22"/>
          <w:szCs w:val="22"/>
        </w:rPr>
        <w:t>ppl</w:t>
      </w:r>
      <w:r w:rsidR="005C2916" w:rsidRPr="005C2916">
        <w:rPr>
          <w:rFonts w:ascii="Arial" w:hAnsi="Arial" w:cs="Arial"/>
          <w:spacing w:val="1"/>
          <w:sz w:val="22"/>
          <w:szCs w:val="22"/>
        </w:rPr>
        <w:t>i</w:t>
      </w:r>
      <w:r w:rsidR="005C2916" w:rsidRPr="005C2916">
        <w:rPr>
          <w:rFonts w:ascii="Arial" w:hAnsi="Arial" w:cs="Arial"/>
          <w:spacing w:val="-1"/>
          <w:sz w:val="22"/>
          <w:szCs w:val="22"/>
        </w:rPr>
        <w:t>ca</w:t>
      </w:r>
      <w:r w:rsidR="005C2916" w:rsidRPr="005C2916">
        <w:rPr>
          <w:rFonts w:ascii="Arial" w:hAnsi="Arial" w:cs="Arial"/>
          <w:sz w:val="22"/>
          <w:szCs w:val="22"/>
        </w:rPr>
        <w:t>nt’s</w:t>
      </w:r>
      <w:r w:rsidR="005C2916" w:rsidRPr="005C2916">
        <w:rPr>
          <w:rFonts w:ascii="Arial" w:hAnsi="Arial" w:cs="Arial"/>
          <w:spacing w:val="6"/>
          <w:sz w:val="22"/>
          <w:szCs w:val="22"/>
        </w:rPr>
        <w:t xml:space="preserve"> </w:t>
      </w:r>
      <w:r w:rsidR="005C2916" w:rsidRPr="005C2916">
        <w:rPr>
          <w:rFonts w:ascii="Arial" w:hAnsi="Arial" w:cs="Arial"/>
          <w:sz w:val="22"/>
          <w:szCs w:val="22"/>
        </w:rPr>
        <w:t>r</w:t>
      </w:r>
      <w:r w:rsidR="005C2916" w:rsidRPr="005C2916">
        <w:rPr>
          <w:rFonts w:ascii="Arial" w:hAnsi="Arial" w:cs="Arial"/>
          <w:spacing w:val="-2"/>
          <w:sz w:val="22"/>
          <w:szCs w:val="22"/>
        </w:rPr>
        <w:t>e</w:t>
      </w:r>
      <w:r w:rsidR="005C2916" w:rsidRPr="005C2916">
        <w:rPr>
          <w:rFonts w:ascii="Arial" w:hAnsi="Arial" w:cs="Arial"/>
          <w:sz w:val="22"/>
          <w:szCs w:val="22"/>
        </w:rPr>
        <w:t>qu</w:t>
      </w:r>
      <w:r w:rsidR="005C2916" w:rsidRPr="005C2916">
        <w:rPr>
          <w:rFonts w:ascii="Arial" w:hAnsi="Arial" w:cs="Arial"/>
          <w:spacing w:val="-1"/>
          <w:sz w:val="22"/>
          <w:szCs w:val="22"/>
        </w:rPr>
        <w:t>e</w:t>
      </w:r>
      <w:r w:rsidR="005C2916" w:rsidRPr="005C2916">
        <w:rPr>
          <w:rFonts w:ascii="Arial" w:hAnsi="Arial" w:cs="Arial"/>
          <w:sz w:val="22"/>
          <w:szCs w:val="22"/>
        </w:rPr>
        <w:t>st for</w:t>
      </w:r>
      <w:r w:rsidR="005C2916" w:rsidRPr="005C2916">
        <w:rPr>
          <w:rFonts w:ascii="Arial" w:hAnsi="Arial" w:cs="Arial"/>
          <w:spacing w:val="1"/>
          <w:sz w:val="22"/>
          <w:szCs w:val="22"/>
        </w:rPr>
        <w:t xml:space="preserve"> </w:t>
      </w:r>
      <w:r w:rsidR="00132F7C">
        <w:rPr>
          <w:rFonts w:ascii="Arial" w:hAnsi="Arial" w:cs="Arial"/>
          <w:spacing w:val="-1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.</w:t>
      </w:r>
    </w:p>
    <w:p w14:paraId="0EF21995" w14:textId="77777777" w:rsidR="005C2916" w:rsidRPr="005C2916" w:rsidRDefault="005C2916" w:rsidP="00131454">
      <w:pPr>
        <w:ind w:right="72"/>
        <w:rPr>
          <w:rFonts w:ascii="Arial" w:hAnsi="Arial" w:cs="Arial"/>
          <w:sz w:val="22"/>
          <w:szCs w:val="22"/>
        </w:rPr>
      </w:pPr>
    </w:p>
    <w:p w14:paraId="78CC33AE" w14:textId="77777777" w:rsidR="005C2916" w:rsidRPr="005C2916" w:rsidRDefault="005C2916" w:rsidP="00131454">
      <w:pPr>
        <w:ind w:right="72"/>
        <w:rPr>
          <w:rFonts w:ascii="Arial" w:hAnsi="Arial" w:cs="Arial"/>
          <w:sz w:val="22"/>
          <w:szCs w:val="22"/>
        </w:rPr>
      </w:pPr>
      <w:r w:rsidRPr="005C2916">
        <w:rPr>
          <w:rFonts w:ascii="Arial" w:hAnsi="Arial" w:cs="Arial"/>
          <w:sz w:val="22"/>
          <w:szCs w:val="22"/>
        </w:rPr>
        <w:tab/>
      </w:r>
    </w:p>
    <w:p w14:paraId="4CE79026" w14:textId="77777777" w:rsidR="005C2916" w:rsidRPr="00B146AC" w:rsidRDefault="005C2916" w:rsidP="00131454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B146AC">
        <w:rPr>
          <w:rFonts w:ascii="Arial" w:hAnsi="Arial" w:cs="Arial"/>
          <w:b/>
          <w:bCs/>
          <w:spacing w:val="1"/>
          <w:sz w:val="22"/>
          <w:szCs w:val="22"/>
          <w:u w:val="single"/>
        </w:rPr>
        <w:t xml:space="preserve">Planning Board 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D</w:t>
      </w:r>
      <w:r w:rsidRPr="00B146AC">
        <w:rPr>
          <w:rFonts w:ascii="Arial" w:hAnsi="Arial" w:cs="Arial"/>
          <w:b/>
          <w:bCs/>
          <w:spacing w:val="-1"/>
          <w:position w:val="-1"/>
          <w:sz w:val="22"/>
          <w:szCs w:val="22"/>
          <w:u w:val="single"/>
        </w:rPr>
        <w:t>e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te</w:t>
      </w:r>
      <w:r w:rsidRPr="00B146AC">
        <w:rPr>
          <w:rFonts w:ascii="Arial" w:hAnsi="Arial" w:cs="Arial"/>
          <w:b/>
          <w:bCs/>
          <w:spacing w:val="1"/>
          <w:position w:val="-1"/>
          <w:sz w:val="22"/>
          <w:szCs w:val="22"/>
          <w:u w:val="single"/>
        </w:rPr>
        <w:t>r</w:t>
      </w:r>
      <w:r w:rsidRPr="00B146AC">
        <w:rPr>
          <w:rFonts w:ascii="Arial" w:hAnsi="Arial" w:cs="Arial"/>
          <w:b/>
          <w:bCs/>
          <w:spacing w:val="-3"/>
          <w:position w:val="-1"/>
          <w:sz w:val="22"/>
          <w:szCs w:val="22"/>
          <w:u w:val="single"/>
        </w:rPr>
        <w:t>m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i</w:t>
      </w:r>
      <w:r w:rsidRPr="00B146AC">
        <w:rPr>
          <w:rFonts w:ascii="Arial" w:hAnsi="Arial" w:cs="Arial"/>
          <w:b/>
          <w:bCs/>
          <w:spacing w:val="1"/>
          <w:position w:val="-1"/>
          <w:sz w:val="22"/>
          <w:szCs w:val="22"/>
          <w:u w:val="single"/>
        </w:rPr>
        <w:t>na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tion</w:t>
      </w:r>
    </w:p>
    <w:p w14:paraId="6A91D80B" w14:textId="77777777" w:rsidR="005C2916" w:rsidRPr="00B146AC" w:rsidRDefault="005C2916" w:rsidP="00131454">
      <w:pPr>
        <w:rPr>
          <w:rFonts w:ascii="Arial" w:hAnsi="Arial" w:cs="Arial"/>
          <w:sz w:val="22"/>
          <w:szCs w:val="22"/>
        </w:rPr>
      </w:pPr>
    </w:p>
    <w:p w14:paraId="781A20D1" w14:textId="12FA1553" w:rsidR="005C2916" w:rsidRPr="00B146AC" w:rsidRDefault="005C2916" w:rsidP="00131454">
      <w:pPr>
        <w:ind w:left="720" w:right="86"/>
        <w:rPr>
          <w:rFonts w:ascii="Arial" w:hAnsi="Arial" w:cs="Arial"/>
          <w:sz w:val="22"/>
          <w:szCs w:val="22"/>
        </w:rPr>
      </w:pPr>
      <w:r w:rsidRPr="00B146AC">
        <w:rPr>
          <w:rFonts w:ascii="Arial" w:hAnsi="Arial" w:cs="Arial"/>
          <w:sz w:val="22"/>
          <w:szCs w:val="22"/>
        </w:rPr>
        <w:t>NOW</w:t>
      </w:r>
      <w:r w:rsidR="00252681" w:rsidRPr="00B146AC">
        <w:rPr>
          <w:rFonts w:ascii="Arial" w:hAnsi="Arial" w:cs="Arial"/>
          <w:sz w:val="22"/>
          <w:szCs w:val="22"/>
        </w:rPr>
        <w:t>,</w:t>
      </w:r>
      <w:r w:rsidRPr="00B146AC">
        <w:rPr>
          <w:rFonts w:ascii="Arial" w:hAnsi="Arial" w:cs="Arial"/>
          <w:sz w:val="22"/>
          <w:szCs w:val="22"/>
        </w:rPr>
        <w:t xml:space="preserve"> </w:t>
      </w:r>
      <w:r w:rsidR="003332C8" w:rsidRPr="00B146AC">
        <w:rPr>
          <w:rFonts w:ascii="Arial" w:hAnsi="Arial" w:cs="Arial"/>
          <w:sz w:val="22"/>
          <w:szCs w:val="22"/>
        </w:rPr>
        <w:t>THEREFORE</w:t>
      </w:r>
      <w:r w:rsidR="00252681" w:rsidRPr="00B146AC">
        <w:rPr>
          <w:rFonts w:ascii="Arial" w:hAnsi="Arial" w:cs="Arial"/>
          <w:sz w:val="22"/>
          <w:szCs w:val="22"/>
        </w:rPr>
        <w:t>,</w:t>
      </w:r>
      <w:r w:rsidRPr="00B146AC">
        <w:rPr>
          <w:rFonts w:ascii="Arial" w:hAnsi="Arial" w:cs="Arial"/>
          <w:sz w:val="22"/>
          <w:szCs w:val="22"/>
        </w:rPr>
        <w:t xml:space="preserve"> </w:t>
      </w:r>
      <w:r w:rsidR="00B146AC">
        <w:rPr>
          <w:rFonts w:ascii="Arial" w:hAnsi="Arial" w:cs="Arial"/>
          <w:sz w:val="22"/>
          <w:szCs w:val="22"/>
        </w:rPr>
        <w:t>BE IT</w:t>
      </w:r>
      <w:r w:rsidRPr="00B146AC">
        <w:rPr>
          <w:rFonts w:ascii="Arial" w:hAnsi="Arial" w:cs="Arial"/>
          <w:sz w:val="22"/>
          <w:szCs w:val="22"/>
        </w:rPr>
        <w:t xml:space="preserve"> RESOLVED, the</w:t>
      </w:r>
      <w:r w:rsidRPr="00B146AC">
        <w:rPr>
          <w:rFonts w:ascii="Arial" w:hAnsi="Arial" w:cs="Arial"/>
          <w:spacing w:val="1"/>
          <w:sz w:val="22"/>
          <w:szCs w:val="22"/>
        </w:rPr>
        <w:t xml:space="preserve"> </w:t>
      </w:r>
      <w:r w:rsidR="001314CE">
        <w:rPr>
          <w:rFonts w:ascii="Arial" w:hAnsi="Arial" w:cs="Arial"/>
          <w:spacing w:val="4"/>
          <w:sz w:val="22"/>
          <w:szCs w:val="22"/>
        </w:rPr>
        <w:t xml:space="preserve">Planning Board recommends the </w:t>
      </w:r>
      <w:r w:rsidRPr="00B146AC">
        <w:rPr>
          <w:rFonts w:ascii="Arial" w:hAnsi="Arial" w:cs="Arial"/>
          <w:sz w:val="22"/>
          <w:szCs w:val="22"/>
        </w:rPr>
        <w:t>applic</w:t>
      </w:r>
      <w:r w:rsidRPr="00B146AC">
        <w:rPr>
          <w:rFonts w:ascii="Arial" w:hAnsi="Arial" w:cs="Arial"/>
          <w:spacing w:val="-1"/>
          <w:sz w:val="22"/>
          <w:szCs w:val="22"/>
        </w:rPr>
        <w:t>a</w:t>
      </w:r>
      <w:r w:rsidRPr="00B146AC">
        <w:rPr>
          <w:rFonts w:ascii="Arial" w:hAnsi="Arial" w:cs="Arial"/>
          <w:sz w:val="22"/>
          <w:szCs w:val="22"/>
        </w:rPr>
        <w:t>t</w:t>
      </w:r>
      <w:r w:rsidRPr="00B146AC">
        <w:rPr>
          <w:rFonts w:ascii="Arial" w:hAnsi="Arial" w:cs="Arial"/>
          <w:spacing w:val="1"/>
          <w:sz w:val="22"/>
          <w:szCs w:val="22"/>
        </w:rPr>
        <w:t>i</w:t>
      </w:r>
      <w:r w:rsidRPr="00B146AC">
        <w:rPr>
          <w:rFonts w:ascii="Arial" w:hAnsi="Arial" w:cs="Arial"/>
          <w:sz w:val="22"/>
          <w:szCs w:val="22"/>
        </w:rPr>
        <w:t>on</w:t>
      </w:r>
      <w:r w:rsidRPr="00B146AC">
        <w:rPr>
          <w:rFonts w:ascii="Arial" w:hAnsi="Arial" w:cs="Arial"/>
          <w:spacing w:val="2"/>
          <w:sz w:val="22"/>
          <w:szCs w:val="22"/>
        </w:rPr>
        <w:t xml:space="preserve"> </w:t>
      </w:r>
      <w:r w:rsidRPr="00B146AC">
        <w:rPr>
          <w:rFonts w:ascii="Arial" w:hAnsi="Arial" w:cs="Arial"/>
          <w:spacing w:val="1"/>
          <w:sz w:val="22"/>
          <w:szCs w:val="22"/>
        </w:rPr>
        <w:t>f</w:t>
      </w:r>
      <w:r w:rsidRPr="00B146AC">
        <w:rPr>
          <w:rFonts w:ascii="Arial" w:hAnsi="Arial" w:cs="Arial"/>
          <w:sz w:val="22"/>
          <w:szCs w:val="22"/>
        </w:rPr>
        <w:t>or</w:t>
      </w:r>
      <w:r w:rsidRPr="00B146AC">
        <w:rPr>
          <w:rFonts w:ascii="Arial" w:hAnsi="Arial" w:cs="Arial"/>
          <w:spacing w:val="1"/>
          <w:sz w:val="22"/>
          <w:szCs w:val="22"/>
        </w:rPr>
        <w:t xml:space="preserve"> </w:t>
      </w:r>
      <w:r w:rsidRPr="00B146AC">
        <w:rPr>
          <w:rFonts w:ascii="Arial" w:hAnsi="Arial" w:cs="Arial"/>
          <w:sz w:val="22"/>
          <w:szCs w:val="22"/>
        </w:rPr>
        <w:t xml:space="preserve">Site Plan </w:t>
      </w:r>
      <w:r w:rsidR="00B146AC">
        <w:rPr>
          <w:rFonts w:ascii="Arial" w:hAnsi="Arial" w:cs="Arial"/>
          <w:sz w:val="22"/>
          <w:szCs w:val="22"/>
        </w:rPr>
        <w:t>approval</w:t>
      </w:r>
      <w:r w:rsidRPr="00B146AC">
        <w:rPr>
          <w:rFonts w:ascii="Arial" w:hAnsi="Arial" w:cs="Arial"/>
          <w:spacing w:val="2"/>
          <w:sz w:val="22"/>
          <w:szCs w:val="22"/>
        </w:rPr>
        <w:t xml:space="preserve"> </w:t>
      </w:r>
      <w:r w:rsidR="00EF62D3">
        <w:rPr>
          <w:rFonts w:ascii="Arial" w:hAnsi="Arial" w:cs="Arial"/>
          <w:sz w:val="22"/>
          <w:szCs w:val="22"/>
        </w:rPr>
        <w:t xml:space="preserve">with the following </w:t>
      </w:r>
      <w:r w:rsidR="00D23488">
        <w:rPr>
          <w:rFonts w:ascii="Arial" w:hAnsi="Arial" w:cs="Arial"/>
          <w:sz w:val="22"/>
          <w:szCs w:val="22"/>
        </w:rPr>
        <w:t xml:space="preserve">additional recommendations </w:t>
      </w:r>
      <w:r w:rsidR="00EF62D3">
        <w:rPr>
          <w:rFonts w:ascii="Arial" w:hAnsi="Arial" w:cs="Arial"/>
          <w:sz w:val="22"/>
          <w:szCs w:val="22"/>
        </w:rPr>
        <w:t xml:space="preserve">as </w:t>
      </w:r>
      <w:r w:rsidRPr="00B146AC">
        <w:rPr>
          <w:rFonts w:ascii="Arial" w:hAnsi="Arial" w:cs="Arial"/>
          <w:sz w:val="22"/>
          <w:szCs w:val="22"/>
        </w:rPr>
        <w:t xml:space="preserve">set </w:t>
      </w:r>
      <w:r w:rsidRPr="00B146AC">
        <w:rPr>
          <w:rFonts w:ascii="Arial" w:hAnsi="Arial" w:cs="Arial"/>
          <w:spacing w:val="-1"/>
          <w:sz w:val="22"/>
          <w:szCs w:val="22"/>
        </w:rPr>
        <w:t>f</w:t>
      </w:r>
      <w:r w:rsidRPr="00B146AC">
        <w:rPr>
          <w:rFonts w:ascii="Arial" w:hAnsi="Arial" w:cs="Arial"/>
          <w:sz w:val="22"/>
          <w:szCs w:val="22"/>
        </w:rPr>
        <w:t>o</w:t>
      </w:r>
      <w:r w:rsidRPr="00B146AC">
        <w:rPr>
          <w:rFonts w:ascii="Arial" w:hAnsi="Arial" w:cs="Arial"/>
          <w:spacing w:val="-1"/>
          <w:sz w:val="22"/>
          <w:szCs w:val="22"/>
        </w:rPr>
        <w:t>r</w:t>
      </w:r>
      <w:r w:rsidRPr="00B146AC">
        <w:rPr>
          <w:rFonts w:ascii="Arial" w:hAnsi="Arial" w:cs="Arial"/>
          <w:sz w:val="22"/>
          <w:szCs w:val="22"/>
        </w:rPr>
        <w:t>th below</w:t>
      </w:r>
      <w:r w:rsidR="00D23488">
        <w:rPr>
          <w:rFonts w:ascii="Arial" w:hAnsi="Arial" w:cs="Arial"/>
          <w:sz w:val="22"/>
          <w:szCs w:val="22"/>
        </w:rPr>
        <w:t>:</w:t>
      </w:r>
    </w:p>
    <w:p w14:paraId="1D69F7AD" w14:textId="77777777" w:rsidR="005C2916" w:rsidRPr="00B146AC" w:rsidRDefault="005C2916" w:rsidP="00131454">
      <w:pPr>
        <w:rPr>
          <w:rFonts w:ascii="Arial" w:hAnsi="Arial" w:cs="Arial"/>
          <w:sz w:val="22"/>
          <w:szCs w:val="22"/>
        </w:rPr>
      </w:pPr>
    </w:p>
    <w:p w14:paraId="3D70DE0A" w14:textId="1971E08D" w:rsidR="001314CE" w:rsidRPr="00157421" w:rsidRDefault="001314CE" w:rsidP="001314CE">
      <w:pPr>
        <w:pStyle w:val="ListParagraph"/>
        <w:widowControl/>
        <w:numPr>
          <w:ilvl w:val="0"/>
          <w:numId w:val="39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 w:rsidRPr="00157421">
        <w:rPr>
          <w:rFonts w:ascii="Arial" w:hAnsi="Arial" w:cs="Arial"/>
          <w:sz w:val="22"/>
          <w:szCs w:val="22"/>
        </w:rPr>
        <w:t xml:space="preserve">The Village Board </w:t>
      </w:r>
      <w:r w:rsidR="00D23488" w:rsidRPr="00157421">
        <w:rPr>
          <w:rFonts w:ascii="Arial" w:hAnsi="Arial" w:cs="Arial"/>
          <w:sz w:val="22"/>
          <w:szCs w:val="22"/>
        </w:rPr>
        <w:t xml:space="preserve">should </w:t>
      </w:r>
      <w:r w:rsidR="00A05CE0">
        <w:rPr>
          <w:rFonts w:ascii="Arial" w:hAnsi="Arial" w:cs="Arial"/>
          <w:sz w:val="22"/>
          <w:szCs w:val="22"/>
        </w:rPr>
        <w:t>require</w:t>
      </w:r>
      <w:r w:rsidRPr="00157421">
        <w:rPr>
          <w:rFonts w:ascii="Arial" w:hAnsi="Arial" w:cs="Arial"/>
          <w:sz w:val="22"/>
          <w:szCs w:val="22"/>
        </w:rPr>
        <w:t xml:space="preserve"> the Applicant to address to the full satisfaction of the Village Engineer, all outstanding stormwater, and engineering issues raised in the hearings and documents submitted to the Board</w:t>
      </w:r>
      <w:r w:rsidR="00A05CE0">
        <w:rPr>
          <w:rFonts w:ascii="Arial" w:hAnsi="Arial" w:cs="Arial"/>
          <w:sz w:val="22"/>
          <w:szCs w:val="22"/>
        </w:rPr>
        <w:t>,</w:t>
      </w:r>
      <w:r w:rsidRPr="00157421">
        <w:rPr>
          <w:rFonts w:ascii="Arial" w:hAnsi="Arial" w:cs="Arial"/>
          <w:sz w:val="22"/>
          <w:szCs w:val="22"/>
        </w:rPr>
        <w:t xml:space="preserve"> including the </w:t>
      </w:r>
      <w:r w:rsidR="008308CF">
        <w:rPr>
          <w:rFonts w:ascii="Arial" w:hAnsi="Arial" w:cs="Arial"/>
          <w:sz w:val="22"/>
          <w:szCs w:val="22"/>
        </w:rPr>
        <w:t>September 7</w:t>
      </w:r>
      <w:r w:rsidRPr="00157421">
        <w:rPr>
          <w:rFonts w:ascii="Arial" w:hAnsi="Arial" w:cs="Arial"/>
          <w:sz w:val="22"/>
          <w:szCs w:val="22"/>
        </w:rPr>
        <w:t>, 2021, engineering review letter</w:t>
      </w:r>
      <w:r w:rsidR="005C2916" w:rsidRPr="00157421">
        <w:rPr>
          <w:rFonts w:ascii="Arial" w:hAnsi="Arial" w:cs="Arial"/>
          <w:sz w:val="22"/>
          <w:szCs w:val="22"/>
        </w:rPr>
        <w:t>.</w:t>
      </w:r>
    </w:p>
    <w:p w14:paraId="3EC90D69" w14:textId="77777777" w:rsidR="00A347AB" w:rsidRPr="005C2916" w:rsidRDefault="00A347AB" w:rsidP="00A347AB">
      <w:pPr>
        <w:pStyle w:val="ListParagraph"/>
        <w:widowControl/>
        <w:autoSpaceDE/>
        <w:autoSpaceDN/>
        <w:adjustRightInd/>
        <w:ind w:left="1440" w:right="77"/>
        <w:contextualSpacing/>
        <w:jc w:val="both"/>
        <w:rPr>
          <w:rFonts w:ascii="Arial" w:hAnsi="Arial" w:cs="Arial"/>
          <w:spacing w:val="2"/>
          <w:sz w:val="22"/>
          <w:szCs w:val="22"/>
        </w:rPr>
      </w:pPr>
    </w:p>
    <w:p w14:paraId="42143A61" w14:textId="77777777" w:rsidR="0072006F" w:rsidRPr="0072006F" w:rsidRDefault="0072006F" w:rsidP="00620AFC">
      <w:pPr>
        <w:jc w:val="center"/>
        <w:rPr>
          <w:rFonts w:ascii="Arial" w:hAnsi="Arial" w:cs="Arial"/>
          <w:sz w:val="22"/>
          <w:szCs w:val="22"/>
        </w:rPr>
      </w:pPr>
      <w:r w:rsidRPr="0072006F">
        <w:rPr>
          <w:rFonts w:ascii="Arial" w:hAnsi="Arial" w:cs="Arial"/>
          <w:sz w:val="22"/>
          <w:szCs w:val="22"/>
        </w:rPr>
        <w:tab/>
        <w:t xml:space="preserve"> </w:t>
      </w:r>
    </w:p>
    <w:p w14:paraId="1D106EC9" w14:textId="77777777" w:rsidR="00E6734F" w:rsidRDefault="0072006F" w:rsidP="00A310DB">
      <w:pPr>
        <w:rPr>
          <w:rFonts w:ascii="Arial" w:hAnsi="Arial" w:cs="Arial"/>
          <w:sz w:val="22"/>
          <w:szCs w:val="22"/>
        </w:rPr>
      </w:pPr>
      <w:r w:rsidRPr="0072006F">
        <w:rPr>
          <w:rFonts w:ascii="Arial" w:hAnsi="Arial" w:cs="Arial"/>
          <w:sz w:val="22"/>
          <w:szCs w:val="22"/>
        </w:rPr>
        <w:t>Motion By:</w:t>
      </w:r>
      <w:r w:rsidR="005C2916">
        <w:rPr>
          <w:rFonts w:ascii="Arial" w:hAnsi="Arial" w:cs="Arial"/>
          <w:sz w:val="22"/>
          <w:szCs w:val="22"/>
        </w:rPr>
        <w:tab/>
      </w:r>
      <w:r w:rsidR="005C2916">
        <w:rPr>
          <w:rFonts w:ascii="Arial" w:hAnsi="Arial" w:cs="Arial"/>
          <w:sz w:val="22"/>
          <w:szCs w:val="22"/>
        </w:rPr>
        <w:tab/>
      </w:r>
      <w:r w:rsidR="005C2916">
        <w:rPr>
          <w:rFonts w:ascii="Arial" w:hAnsi="Arial" w:cs="Arial"/>
          <w:sz w:val="22"/>
          <w:szCs w:val="22"/>
        </w:rPr>
        <w:tab/>
        <w:t xml:space="preserve">Seconded by: </w:t>
      </w:r>
    </w:p>
    <w:p w14:paraId="1A76DCCE" w14:textId="77777777" w:rsidR="00A310DB" w:rsidRPr="00A310DB" w:rsidRDefault="00A310DB" w:rsidP="00A310DB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0980" w:type="dxa"/>
        <w:tblLook w:val="0000" w:firstRow="0" w:lastRow="0" w:firstColumn="0" w:lastColumn="0" w:noHBand="0" w:noVBand="0"/>
      </w:tblPr>
      <w:tblGrid>
        <w:gridCol w:w="2970"/>
        <w:gridCol w:w="1080"/>
        <w:gridCol w:w="1170"/>
        <w:gridCol w:w="1710"/>
        <w:gridCol w:w="1620"/>
        <w:gridCol w:w="2430"/>
      </w:tblGrid>
      <w:tr w:rsidR="00A310DB" w:rsidRPr="00A310DB" w14:paraId="39A5DEFC" w14:textId="77777777" w:rsidTr="00A310DB">
        <w:trPr>
          <w:trHeight w:val="36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7EC3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CHAIRMAN HUNTER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D3F6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4507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1461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A39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63681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72BB158F" w14:textId="77777777" w:rsidTr="00A310DB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4795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STEPHEN BROSNAHAN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F765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B67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6FE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442F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7AE6A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36F55FB7" w14:textId="77777777" w:rsidTr="00A310DB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1539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ROB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25D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BEA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5FEF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432C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F9F76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32B0C7C5" w14:textId="77777777" w:rsidTr="00A310DB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AE0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ALLEN HALE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CF8A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9835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F022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421C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D0C61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4E8720DE" w14:textId="77777777" w:rsidTr="00A310DB">
        <w:trPr>
          <w:trHeight w:val="35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A4F0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HAUPT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52E6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E83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F0D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DBA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1034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3FDF9248" w14:textId="77777777" w:rsidTr="00A310DB">
        <w:trPr>
          <w:trHeight w:val="53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C455" w14:textId="77777777" w:rsidR="00A310DB" w:rsidRPr="00A310DB" w:rsidRDefault="00A310DB" w:rsidP="00A310DB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PETER WINDER, 1</w:t>
            </w:r>
            <w:r w:rsidRPr="00A310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ALTERNAATE MEMBER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C8FF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97D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0BD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BCAE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83D2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8308CF">
              <w:rPr>
                <w:sz w:val="20"/>
              </w:rPr>
            </w:r>
            <w:r w:rsidR="008308CF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5AA8BCA2" w14:textId="77777777" w:rsidTr="00A310DB">
        <w:trPr>
          <w:trHeight w:val="62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B12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VOTE TOTALS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9BE1" w14:textId="10F3ED07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6CA774" wp14:editId="219CA1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99695</wp:posOffset>
                      </wp:positionV>
                      <wp:extent cx="236220" cy="24384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77C1D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CA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-3.75pt;margin-top:7.85pt;width:18.6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qZ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">
                      <v:textbox>
                        <w:txbxContent>
                          <w:p w14:paraId="1D577C1D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CC7F" w14:textId="5B5D5312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60E14A" wp14:editId="73FA10A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36220" cy="243840"/>
                      <wp:effectExtent l="0" t="0" r="0" b="0"/>
                      <wp:wrapNone/>
                      <wp:docPr id="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F8A0" w14:textId="77777777" w:rsidR="00A310DB" w:rsidRPr="00A34931" w:rsidRDefault="00A310DB" w:rsidP="00A347A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E14A" id="Text Box 68" o:spid="_x0000_s1027" type="#_x0000_t202" style="position:absolute;left:0;text-align:left;margin-left:.6pt;margin-top:8.05pt;width:18.6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">
                      <v:textbox>
                        <w:txbxContent>
                          <w:p w14:paraId="1C9EF8A0" w14:textId="77777777" w:rsidR="00A310DB" w:rsidRPr="00A34931" w:rsidRDefault="00A310DB" w:rsidP="00A347A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0218" w14:textId="11DA724C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F86B0" wp14:editId="55CC18A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104775</wp:posOffset>
                      </wp:positionV>
                      <wp:extent cx="236220" cy="243840"/>
                      <wp:effectExtent l="0" t="0" r="0" b="0"/>
                      <wp:wrapNone/>
                      <wp:docPr id="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81226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86B0" id="Text Box 69" o:spid="_x0000_s1028" type="#_x0000_t202" style="position:absolute;left:0;text-align:left;margin-left:-.15pt;margin-top:8.25pt;width:18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">
                      <v:textbox>
                        <w:txbxContent>
                          <w:p w14:paraId="4A381226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4A61" w14:textId="7445D28C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EC741" wp14:editId="1E5D16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36220" cy="243840"/>
                      <wp:effectExtent l="0" t="0" r="0" b="0"/>
                      <wp:wrapNone/>
                      <wp:docPr id="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3C0CA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EC741" id="Text Box 70" o:spid="_x0000_s1029" type="#_x0000_t202" style="position:absolute;left:0;text-align:left;margin-left:.6pt;margin-top:8.05pt;width:18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">
                      <v:textbox>
                        <w:txbxContent>
                          <w:p w14:paraId="4913C0CA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C4827" w14:textId="08C552A7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F0719" wp14:editId="2473C7D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36220" cy="243840"/>
                      <wp:effectExtent l="0" t="0" r="0" b="0"/>
                      <wp:wrapNone/>
                      <wp:docPr id="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5B032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F0719" id="Text Box 71" o:spid="_x0000_s1030" type="#_x0000_t202" style="position:absolute;left:0;text-align:left;margin-left:.6pt;margin-top:8.05pt;width:18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">
                      <v:textbox>
                        <w:txbxContent>
                          <w:p w14:paraId="1425B032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 ABSENT/EXCUSED</w:t>
            </w:r>
          </w:p>
        </w:tc>
      </w:tr>
      <w:tr w:rsidR="00A310DB" w:rsidRPr="00A310DB" w14:paraId="40963E28" w14:textId="77777777" w:rsidTr="00A310DB">
        <w:trPr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319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RESULT: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070D4F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MOTION:  </w:t>
            </w:r>
          </w:p>
        </w:tc>
      </w:tr>
    </w:tbl>
    <w:p w14:paraId="5EDB4FAF" w14:textId="77777777" w:rsidR="00A310DB" w:rsidRPr="00A310DB" w:rsidRDefault="00A310DB" w:rsidP="00A310DB">
      <w:pPr>
        <w:rPr>
          <w:sz w:val="10"/>
          <w:szCs w:val="10"/>
        </w:rPr>
      </w:pPr>
      <w:r w:rsidRPr="00A310DB">
        <w:rPr>
          <w:sz w:val="10"/>
          <w:szCs w:val="10"/>
        </w:rPr>
        <w:tab/>
        <w:t xml:space="preserve"> </w:t>
      </w:r>
    </w:p>
    <w:p w14:paraId="1E8CE489" w14:textId="77777777" w:rsidR="00FC34F2" w:rsidRDefault="00FC34F2" w:rsidP="00A310DB">
      <w:pPr>
        <w:rPr>
          <w:szCs w:val="24"/>
        </w:rPr>
      </w:pPr>
    </w:p>
    <w:p w14:paraId="1923DD2F" w14:textId="77777777" w:rsidR="005C2916" w:rsidRDefault="005C2916" w:rsidP="00A310DB">
      <w:pPr>
        <w:rPr>
          <w:szCs w:val="24"/>
        </w:rPr>
      </w:pPr>
    </w:p>
    <w:p w14:paraId="0FE92394" w14:textId="77777777" w:rsidR="005C2916" w:rsidRPr="00E6734F" w:rsidRDefault="005C2916" w:rsidP="00A310DB">
      <w:pPr>
        <w:rPr>
          <w:szCs w:val="24"/>
        </w:rPr>
      </w:pPr>
    </w:p>
    <w:p w14:paraId="7E068D86" w14:textId="2CF8599E" w:rsidR="00F36D2F" w:rsidRPr="00650C84" w:rsidRDefault="00F36D2F" w:rsidP="00F36D2F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rFonts w:ascii="Arial" w:hAnsi="Arial" w:cs="Arial"/>
          <w:sz w:val="22"/>
          <w:szCs w:val="22"/>
        </w:rPr>
      </w:pPr>
      <w:r w:rsidRPr="00650C84">
        <w:rPr>
          <w:rFonts w:ascii="Arial" w:hAnsi="Arial" w:cs="Arial"/>
          <w:sz w:val="22"/>
          <w:szCs w:val="22"/>
        </w:rPr>
        <w:t xml:space="preserve">I hereby attest that the above Resolution was approved by the Planning Board at its </w:t>
      </w:r>
      <w:r w:rsidR="0046268D">
        <w:rPr>
          <w:rFonts w:ascii="Arial" w:hAnsi="Arial" w:cs="Arial"/>
          <w:sz w:val="22"/>
          <w:szCs w:val="22"/>
        </w:rPr>
        <w:t xml:space="preserve">September 9, </w:t>
      </w:r>
      <w:proofErr w:type="gramStart"/>
      <w:r w:rsidR="0046268D">
        <w:rPr>
          <w:rFonts w:ascii="Arial" w:hAnsi="Arial" w:cs="Arial"/>
          <w:sz w:val="22"/>
          <w:szCs w:val="22"/>
        </w:rPr>
        <w:t>2021</w:t>
      </w:r>
      <w:proofErr w:type="gramEnd"/>
      <w:r w:rsidR="00650C84" w:rsidRPr="00650C84">
        <w:rPr>
          <w:rFonts w:ascii="Arial" w:hAnsi="Arial" w:cs="Arial"/>
          <w:sz w:val="22"/>
          <w:szCs w:val="22"/>
        </w:rPr>
        <w:t xml:space="preserve"> </w:t>
      </w:r>
      <w:r w:rsidR="00344FBD" w:rsidRPr="00650C84">
        <w:rPr>
          <w:rFonts w:ascii="Arial" w:hAnsi="Arial" w:cs="Arial"/>
          <w:sz w:val="22"/>
          <w:szCs w:val="22"/>
        </w:rPr>
        <w:t>m</w:t>
      </w:r>
      <w:r w:rsidRPr="00650C84">
        <w:rPr>
          <w:rFonts w:ascii="Arial" w:hAnsi="Arial" w:cs="Arial"/>
          <w:sz w:val="22"/>
          <w:szCs w:val="22"/>
        </w:rPr>
        <w:t>eeting, and that I have been authorized to sign this Resolution by decision of the Planning Board.</w:t>
      </w:r>
    </w:p>
    <w:p w14:paraId="5C7046B0" w14:textId="77777777" w:rsidR="002D4B7A" w:rsidRDefault="00F36D2F" w:rsidP="002D4B7A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sz w:val="28"/>
          <w:szCs w:val="28"/>
        </w:rPr>
      </w:pPr>
      <w:r w:rsidRPr="005E7A75">
        <w:rPr>
          <w:sz w:val="28"/>
          <w:szCs w:val="28"/>
        </w:rPr>
        <w:tab/>
      </w:r>
      <w:r w:rsidR="002D4B7A" w:rsidRPr="005E7A75">
        <w:rPr>
          <w:sz w:val="28"/>
          <w:szCs w:val="28"/>
        </w:rPr>
        <w:tab/>
      </w:r>
      <w:r w:rsidR="002D4B7A" w:rsidRPr="005E7A75">
        <w:rPr>
          <w:sz w:val="28"/>
          <w:szCs w:val="28"/>
        </w:rPr>
        <w:tab/>
        <w:t xml:space="preserve"> </w:t>
      </w:r>
    </w:p>
    <w:p w14:paraId="5A54B543" w14:textId="77777777" w:rsidR="002D4B7A" w:rsidRPr="00650C84" w:rsidRDefault="002D4B7A" w:rsidP="002D4B7A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t xml:space="preserve">             </w:t>
      </w:r>
      <w:r>
        <w:tab/>
      </w:r>
      <w:r w:rsidRPr="00650C84">
        <w:rPr>
          <w:sz w:val="22"/>
          <w:szCs w:val="22"/>
        </w:rPr>
        <w:t xml:space="preserve">              </w:t>
      </w:r>
      <w:r w:rsidR="00A347AB">
        <w:rPr>
          <w:sz w:val="22"/>
          <w:szCs w:val="22"/>
        </w:rPr>
        <w:tab/>
      </w:r>
      <w:r w:rsidR="00A347AB">
        <w:rPr>
          <w:sz w:val="22"/>
          <w:szCs w:val="22"/>
        </w:rPr>
        <w:tab/>
      </w:r>
    </w:p>
    <w:p w14:paraId="7EBAB7AF" w14:textId="77777777" w:rsidR="002D4B7A" w:rsidRPr="00650C84" w:rsidRDefault="002D4B7A" w:rsidP="002D4B7A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rFonts w:ascii="Arial" w:hAnsi="Arial" w:cs="Arial"/>
          <w:sz w:val="25"/>
        </w:rPr>
      </w:pPr>
      <w:r w:rsidRPr="00650C84">
        <w:rPr>
          <w:rFonts w:ascii="Arial" w:hAnsi="Arial" w:cs="Arial"/>
          <w:sz w:val="22"/>
          <w:szCs w:val="22"/>
        </w:rPr>
        <w:tab/>
        <w:t xml:space="preserve">              Chairman Hunter</w:t>
      </w:r>
      <w:r w:rsidRPr="00650C84">
        <w:rPr>
          <w:rFonts w:ascii="Arial" w:hAnsi="Arial" w:cs="Arial"/>
          <w:sz w:val="22"/>
          <w:szCs w:val="22"/>
        </w:rPr>
        <w:tab/>
        <w:t xml:space="preserve">               Date</w:t>
      </w:r>
      <w:r w:rsidRPr="00650C84">
        <w:rPr>
          <w:rFonts w:ascii="Arial" w:hAnsi="Arial" w:cs="Arial"/>
        </w:rPr>
        <w:t xml:space="preserve">               </w:t>
      </w:r>
    </w:p>
    <w:p w14:paraId="5C25A770" w14:textId="77777777" w:rsidR="00F9110D" w:rsidRDefault="00F9110D" w:rsidP="002D4B7A">
      <w:pPr>
        <w:jc w:val="both"/>
        <w:rPr>
          <w:sz w:val="25"/>
        </w:rPr>
      </w:pPr>
    </w:p>
    <w:sectPr w:rsidR="00F9110D" w:rsidSect="00E46780">
      <w:footerReference w:type="even" r:id="rId8"/>
      <w:footerReference w:type="default" r:id="rId9"/>
      <w:pgSz w:w="12240" w:h="15840"/>
      <w:pgMar w:top="810" w:right="1440" w:bottom="990" w:left="1440" w:header="144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9415" w14:textId="77777777" w:rsidR="00E5567A" w:rsidRDefault="00E5567A" w:rsidP="00ED3D14">
      <w:r>
        <w:separator/>
      </w:r>
    </w:p>
  </w:endnote>
  <w:endnote w:type="continuationSeparator" w:id="0">
    <w:p w14:paraId="0853E259" w14:textId="77777777" w:rsidR="00E5567A" w:rsidRDefault="00E5567A" w:rsidP="00E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B9D" w14:textId="77777777" w:rsidR="00ED3D14" w:rsidRDefault="00ED3D14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02BB6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02BB6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17E55A8D" w14:textId="77777777" w:rsidR="00ED3D14" w:rsidRDefault="00ED3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4D3" w14:textId="77777777" w:rsidR="00ED3D14" w:rsidRPr="00BD310B" w:rsidRDefault="00ED3D14">
    <w:pPr>
      <w:pStyle w:val="Footer"/>
      <w:jc w:val="center"/>
      <w:rPr>
        <w:rFonts w:ascii="Arial" w:hAnsi="Arial" w:cs="Arial"/>
        <w:sz w:val="22"/>
        <w:szCs w:val="22"/>
      </w:rPr>
    </w:pPr>
    <w:r w:rsidRPr="00BD310B">
      <w:rPr>
        <w:rFonts w:ascii="Arial" w:hAnsi="Arial" w:cs="Arial"/>
        <w:sz w:val="22"/>
        <w:szCs w:val="22"/>
      </w:rPr>
      <w:t xml:space="preserve">Page </w:t>
    </w:r>
    <w:r w:rsidRPr="00BD310B">
      <w:rPr>
        <w:rFonts w:ascii="Arial" w:hAnsi="Arial" w:cs="Arial"/>
        <w:b/>
        <w:bCs/>
        <w:sz w:val="22"/>
        <w:szCs w:val="22"/>
      </w:rPr>
      <w:fldChar w:fldCharType="begin"/>
    </w:r>
    <w:r w:rsidRPr="00BD310B">
      <w:rPr>
        <w:rFonts w:ascii="Arial" w:hAnsi="Arial" w:cs="Arial"/>
        <w:b/>
        <w:bCs/>
        <w:sz w:val="22"/>
        <w:szCs w:val="22"/>
      </w:rPr>
      <w:instrText xml:space="preserve"> PAGE </w:instrText>
    </w:r>
    <w:r w:rsidRPr="00BD310B">
      <w:rPr>
        <w:rFonts w:ascii="Arial" w:hAnsi="Arial" w:cs="Arial"/>
        <w:b/>
        <w:bCs/>
        <w:sz w:val="22"/>
        <w:szCs w:val="22"/>
      </w:rPr>
      <w:fldChar w:fldCharType="separate"/>
    </w:r>
    <w:r w:rsidR="00E02BB6">
      <w:rPr>
        <w:rFonts w:ascii="Arial" w:hAnsi="Arial" w:cs="Arial"/>
        <w:b/>
        <w:bCs/>
        <w:noProof/>
        <w:sz w:val="22"/>
        <w:szCs w:val="22"/>
      </w:rPr>
      <w:t>3</w:t>
    </w:r>
    <w:r w:rsidRPr="00BD310B">
      <w:rPr>
        <w:rFonts w:ascii="Arial" w:hAnsi="Arial" w:cs="Arial"/>
        <w:b/>
        <w:bCs/>
        <w:sz w:val="22"/>
        <w:szCs w:val="22"/>
      </w:rPr>
      <w:fldChar w:fldCharType="end"/>
    </w:r>
    <w:r w:rsidRPr="00BD310B">
      <w:rPr>
        <w:rFonts w:ascii="Arial" w:hAnsi="Arial" w:cs="Arial"/>
        <w:sz w:val="22"/>
        <w:szCs w:val="22"/>
      </w:rPr>
      <w:t xml:space="preserve"> of </w:t>
    </w:r>
    <w:r w:rsidRPr="00BD310B">
      <w:rPr>
        <w:rFonts w:ascii="Arial" w:hAnsi="Arial" w:cs="Arial"/>
        <w:b/>
        <w:bCs/>
        <w:sz w:val="22"/>
        <w:szCs w:val="22"/>
      </w:rPr>
      <w:fldChar w:fldCharType="begin"/>
    </w:r>
    <w:r w:rsidRPr="00BD310B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BD310B">
      <w:rPr>
        <w:rFonts w:ascii="Arial" w:hAnsi="Arial" w:cs="Arial"/>
        <w:b/>
        <w:bCs/>
        <w:sz w:val="22"/>
        <w:szCs w:val="22"/>
      </w:rPr>
      <w:fldChar w:fldCharType="separate"/>
    </w:r>
    <w:r w:rsidR="00E02BB6">
      <w:rPr>
        <w:rFonts w:ascii="Arial" w:hAnsi="Arial" w:cs="Arial"/>
        <w:b/>
        <w:bCs/>
        <w:noProof/>
        <w:sz w:val="22"/>
        <w:szCs w:val="22"/>
      </w:rPr>
      <w:t>4</w:t>
    </w:r>
    <w:r w:rsidRPr="00BD310B">
      <w:rPr>
        <w:rFonts w:ascii="Arial" w:hAnsi="Arial" w:cs="Arial"/>
        <w:b/>
        <w:bCs/>
        <w:sz w:val="22"/>
        <w:szCs w:val="22"/>
      </w:rPr>
      <w:fldChar w:fldCharType="end"/>
    </w:r>
  </w:p>
  <w:p w14:paraId="234E0329" w14:textId="77777777" w:rsidR="00ED3D14" w:rsidRDefault="00ED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EE93" w14:textId="77777777" w:rsidR="00E5567A" w:rsidRDefault="00E5567A" w:rsidP="00ED3D14">
      <w:r>
        <w:separator/>
      </w:r>
    </w:p>
  </w:footnote>
  <w:footnote w:type="continuationSeparator" w:id="0">
    <w:p w14:paraId="62339205" w14:textId="77777777" w:rsidR="00E5567A" w:rsidRDefault="00E5567A" w:rsidP="00ED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1C"/>
    <w:multiLevelType w:val="hybridMultilevel"/>
    <w:tmpl w:val="4912BE82"/>
    <w:lvl w:ilvl="0" w:tplc="1402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52B9"/>
    <w:multiLevelType w:val="hybridMultilevel"/>
    <w:tmpl w:val="7224408C"/>
    <w:lvl w:ilvl="0" w:tplc="04090019">
      <w:start w:val="1"/>
      <w:numFmt w:val="lowerLetter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07894D17"/>
    <w:multiLevelType w:val="hybridMultilevel"/>
    <w:tmpl w:val="662E7FE0"/>
    <w:lvl w:ilvl="0" w:tplc="1AE41124">
      <w:start w:val="1"/>
      <w:numFmt w:val="lowerLetter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E53"/>
    <w:multiLevelType w:val="hybridMultilevel"/>
    <w:tmpl w:val="A7B2EF0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EB43DB7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105D7F9C"/>
    <w:multiLevelType w:val="hybridMultilevel"/>
    <w:tmpl w:val="17301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F4E86"/>
    <w:multiLevelType w:val="hybridMultilevel"/>
    <w:tmpl w:val="636A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DA3"/>
    <w:multiLevelType w:val="hybridMultilevel"/>
    <w:tmpl w:val="FB187122"/>
    <w:lvl w:ilvl="0" w:tplc="04090019">
      <w:start w:val="1"/>
      <w:numFmt w:val="lowerLetter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8" w15:restartNumberingAfterBreak="0">
    <w:nsid w:val="20202DBC"/>
    <w:multiLevelType w:val="hybridMultilevel"/>
    <w:tmpl w:val="5CF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77F1"/>
    <w:multiLevelType w:val="hybridMultilevel"/>
    <w:tmpl w:val="2FCE667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BD13E98"/>
    <w:multiLevelType w:val="hybridMultilevel"/>
    <w:tmpl w:val="72EEADD6"/>
    <w:lvl w:ilvl="0" w:tplc="20EA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C381B"/>
    <w:multiLevelType w:val="hybridMultilevel"/>
    <w:tmpl w:val="56B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0B99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3" w15:restartNumberingAfterBreak="0">
    <w:nsid w:val="31A25FFB"/>
    <w:multiLevelType w:val="hybridMultilevel"/>
    <w:tmpl w:val="B4CA60A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 w15:restartNumberingAfterBreak="0">
    <w:nsid w:val="31A36F3F"/>
    <w:multiLevelType w:val="hybridMultilevel"/>
    <w:tmpl w:val="EBE0AB9E"/>
    <w:lvl w:ilvl="0" w:tplc="C2E8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F0E69"/>
    <w:multiLevelType w:val="hybridMultilevel"/>
    <w:tmpl w:val="97841178"/>
    <w:lvl w:ilvl="0" w:tplc="9F168D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E952209"/>
    <w:multiLevelType w:val="hybridMultilevel"/>
    <w:tmpl w:val="EA94B2FE"/>
    <w:lvl w:ilvl="0" w:tplc="1AE41124">
      <w:start w:val="1"/>
      <w:numFmt w:val="lowerLetter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0B5B"/>
    <w:multiLevelType w:val="hybridMultilevel"/>
    <w:tmpl w:val="A1A6FB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66677"/>
    <w:multiLevelType w:val="hybridMultilevel"/>
    <w:tmpl w:val="535A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B9A"/>
    <w:multiLevelType w:val="hybridMultilevel"/>
    <w:tmpl w:val="F0BCEC74"/>
    <w:lvl w:ilvl="0" w:tplc="0409000F">
      <w:start w:val="1"/>
      <w:numFmt w:val="decimal"/>
      <w:lvlText w:val="%1."/>
      <w:lvlJc w:val="left"/>
      <w:pPr>
        <w:ind w:left="128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42E04758"/>
    <w:multiLevelType w:val="hybridMultilevel"/>
    <w:tmpl w:val="EA94B2FE"/>
    <w:lvl w:ilvl="0" w:tplc="1AE41124">
      <w:start w:val="1"/>
      <w:numFmt w:val="lowerLetter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6275"/>
    <w:multiLevelType w:val="hybridMultilevel"/>
    <w:tmpl w:val="366EA7B4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2" w15:restartNumberingAfterBreak="0">
    <w:nsid w:val="47D03537"/>
    <w:multiLevelType w:val="hybridMultilevel"/>
    <w:tmpl w:val="92B00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90F28"/>
    <w:multiLevelType w:val="hybridMultilevel"/>
    <w:tmpl w:val="242C30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2B649D"/>
    <w:multiLevelType w:val="hybridMultilevel"/>
    <w:tmpl w:val="38569760"/>
    <w:lvl w:ilvl="0" w:tplc="6ECACD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2CD5"/>
    <w:multiLevelType w:val="hybridMultilevel"/>
    <w:tmpl w:val="5B9623AA"/>
    <w:lvl w:ilvl="0" w:tplc="04090019">
      <w:start w:val="1"/>
      <w:numFmt w:val="lowerLetter"/>
      <w:lvlText w:val="%1."/>
      <w:lvlJc w:val="left"/>
      <w:pPr>
        <w:ind w:left="3612" w:hanging="360"/>
      </w:pPr>
    </w:lvl>
    <w:lvl w:ilvl="1" w:tplc="04090019" w:tentative="1">
      <w:start w:val="1"/>
      <w:numFmt w:val="lowerLetter"/>
      <w:lvlText w:val="%2."/>
      <w:lvlJc w:val="left"/>
      <w:pPr>
        <w:ind w:left="4332" w:hanging="360"/>
      </w:pPr>
    </w:lvl>
    <w:lvl w:ilvl="2" w:tplc="0409001B" w:tentative="1">
      <w:start w:val="1"/>
      <w:numFmt w:val="lowerRoman"/>
      <w:lvlText w:val="%3."/>
      <w:lvlJc w:val="right"/>
      <w:pPr>
        <w:ind w:left="5052" w:hanging="180"/>
      </w:pPr>
    </w:lvl>
    <w:lvl w:ilvl="3" w:tplc="0409000F" w:tentative="1">
      <w:start w:val="1"/>
      <w:numFmt w:val="decimal"/>
      <w:lvlText w:val="%4."/>
      <w:lvlJc w:val="left"/>
      <w:pPr>
        <w:ind w:left="5772" w:hanging="360"/>
      </w:pPr>
    </w:lvl>
    <w:lvl w:ilvl="4" w:tplc="04090019" w:tentative="1">
      <w:start w:val="1"/>
      <w:numFmt w:val="lowerLetter"/>
      <w:lvlText w:val="%5."/>
      <w:lvlJc w:val="left"/>
      <w:pPr>
        <w:ind w:left="6492" w:hanging="360"/>
      </w:pPr>
    </w:lvl>
    <w:lvl w:ilvl="5" w:tplc="0409001B" w:tentative="1">
      <w:start w:val="1"/>
      <w:numFmt w:val="lowerRoman"/>
      <w:lvlText w:val="%6."/>
      <w:lvlJc w:val="right"/>
      <w:pPr>
        <w:ind w:left="7212" w:hanging="180"/>
      </w:pPr>
    </w:lvl>
    <w:lvl w:ilvl="6" w:tplc="0409000F" w:tentative="1">
      <w:start w:val="1"/>
      <w:numFmt w:val="decimal"/>
      <w:lvlText w:val="%7."/>
      <w:lvlJc w:val="left"/>
      <w:pPr>
        <w:ind w:left="7932" w:hanging="360"/>
      </w:pPr>
    </w:lvl>
    <w:lvl w:ilvl="7" w:tplc="04090019" w:tentative="1">
      <w:start w:val="1"/>
      <w:numFmt w:val="lowerLetter"/>
      <w:lvlText w:val="%8."/>
      <w:lvlJc w:val="left"/>
      <w:pPr>
        <w:ind w:left="8652" w:hanging="360"/>
      </w:pPr>
    </w:lvl>
    <w:lvl w:ilvl="8" w:tplc="040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26" w15:restartNumberingAfterBreak="0">
    <w:nsid w:val="5CC53959"/>
    <w:multiLevelType w:val="hybridMultilevel"/>
    <w:tmpl w:val="2E46B9A6"/>
    <w:lvl w:ilvl="0" w:tplc="04090013">
      <w:start w:val="1"/>
      <w:numFmt w:val="upperRoman"/>
      <w:lvlText w:val="%1."/>
      <w:lvlJc w:val="righ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7" w15:restartNumberingAfterBreak="0">
    <w:nsid w:val="5E0D5C14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8" w15:restartNumberingAfterBreak="0">
    <w:nsid w:val="5FED3FB9"/>
    <w:multiLevelType w:val="hybridMultilevel"/>
    <w:tmpl w:val="2FCE667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63EA454D"/>
    <w:multiLevelType w:val="hybridMultilevel"/>
    <w:tmpl w:val="E0B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25E2E"/>
    <w:multiLevelType w:val="hybridMultilevel"/>
    <w:tmpl w:val="B4CA60A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1" w15:restartNumberingAfterBreak="0">
    <w:nsid w:val="69565E90"/>
    <w:multiLevelType w:val="hybridMultilevel"/>
    <w:tmpl w:val="9A2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35EDF"/>
    <w:multiLevelType w:val="hybridMultilevel"/>
    <w:tmpl w:val="BAFAC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B86592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4" w15:restartNumberingAfterBreak="0">
    <w:nsid w:val="73A83BE2"/>
    <w:multiLevelType w:val="hybridMultilevel"/>
    <w:tmpl w:val="F83A7DB4"/>
    <w:lvl w:ilvl="0" w:tplc="04090019">
      <w:start w:val="1"/>
      <w:numFmt w:val="lowerLetter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5" w15:restartNumberingAfterBreak="0">
    <w:nsid w:val="795D32A8"/>
    <w:multiLevelType w:val="hybridMultilevel"/>
    <w:tmpl w:val="8B361F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592DF7"/>
    <w:multiLevelType w:val="hybridMultilevel"/>
    <w:tmpl w:val="4F50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E5CD6"/>
    <w:multiLevelType w:val="hybridMultilevel"/>
    <w:tmpl w:val="93FCB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7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19"/>
  </w:num>
  <w:num w:numId="8">
    <w:abstractNumId w:val="18"/>
  </w:num>
  <w:num w:numId="9">
    <w:abstractNumId w:val="24"/>
  </w:num>
  <w:num w:numId="10">
    <w:abstractNumId w:val="9"/>
  </w:num>
  <w:num w:numId="11">
    <w:abstractNumId w:val="3"/>
  </w:num>
  <w:num w:numId="12">
    <w:abstractNumId w:val="2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5"/>
  </w:num>
  <w:num w:numId="16">
    <w:abstractNumId w:val="17"/>
  </w:num>
  <w:num w:numId="17">
    <w:abstractNumId w:val="21"/>
  </w:num>
  <w:num w:numId="18">
    <w:abstractNumId w:val="30"/>
  </w:num>
  <w:num w:numId="19">
    <w:abstractNumId w:val="13"/>
  </w:num>
  <w:num w:numId="20">
    <w:abstractNumId w:val="25"/>
  </w:num>
  <w:num w:numId="21">
    <w:abstractNumId w:val="27"/>
  </w:num>
  <w:num w:numId="22">
    <w:abstractNumId w:val="12"/>
  </w:num>
  <w:num w:numId="23">
    <w:abstractNumId w:val="34"/>
  </w:num>
  <w:num w:numId="24">
    <w:abstractNumId w:val="5"/>
  </w:num>
  <w:num w:numId="25">
    <w:abstractNumId w:val="23"/>
  </w:num>
  <w:num w:numId="26">
    <w:abstractNumId w:val="2"/>
  </w:num>
  <w:num w:numId="27">
    <w:abstractNumId w:val="16"/>
  </w:num>
  <w:num w:numId="28">
    <w:abstractNumId w:val="20"/>
  </w:num>
  <w:num w:numId="29">
    <w:abstractNumId w:val="4"/>
  </w:num>
  <w:num w:numId="30">
    <w:abstractNumId w:val="29"/>
  </w:num>
  <w:num w:numId="31">
    <w:abstractNumId w:val="32"/>
  </w:num>
  <w:num w:numId="32">
    <w:abstractNumId w:val="31"/>
  </w:num>
  <w:num w:numId="33">
    <w:abstractNumId w:val="8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7"/>
  </w:num>
  <w:num w:numId="38">
    <w:abstractNumId w:val="1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sbC0tDSytDQwtbBQ0lEKTi0uzszPAykwrwUA55+/NCwAAAA="/>
  </w:docVars>
  <w:rsids>
    <w:rsidRoot w:val="001D637D"/>
    <w:rsid w:val="0004069B"/>
    <w:rsid w:val="00042576"/>
    <w:rsid w:val="00052A43"/>
    <w:rsid w:val="0005723C"/>
    <w:rsid w:val="000663B0"/>
    <w:rsid w:val="0008063F"/>
    <w:rsid w:val="00085866"/>
    <w:rsid w:val="000A291A"/>
    <w:rsid w:val="000A6CA8"/>
    <w:rsid w:val="000B0FA4"/>
    <w:rsid w:val="000B7A0F"/>
    <w:rsid w:val="000D24F4"/>
    <w:rsid w:val="000D6FE1"/>
    <w:rsid w:val="000F3278"/>
    <w:rsid w:val="00100D77"/>
    <w:rsid w:val="001028AC"/>
    <w:rsid w:val="00106B9A"/>
    <w:rsid w:val="001101DD"/>
    <w:rsid w:val="00116C82"/>
    <w:rsid w:val="00125106"/>
    <w:rsid w:val="00131454"/>
    <w:rsid w:val="001314CE"/>
    <w:rsid w:val="00132267"/>
    <w:rsid w:val="00132F7C"/>
    <w:rsid w:val="00136C61"/>
    <w:rsid w:val="00157421"/>
    <w:rsid w:val="00157422"/>
    <w:rsid w:val="00171E47"/>
    <w:rsid w:val="00172F42"/>
    <w:rsid w:val="0017563D"/>
    <w:rsid w:val="00190A1B"/>
    <w:rsid w:val="00196EDD"/>
    <w:rsid w:val="001975DF"/>
    <w:rsid w:val="001A00CB"/>
    <w:rsid w:val="001A4BC0"/>
    <w:rsid w:val="001B005D"/>
    <w:rsid w:val="001B647C"/>
    <w:rsid w:val="001C52A4"/>
    <w:rsid w:val="001C5B9C"/>
    <w:rsid w:val="001D637D"/>
    <w:rsid w:val="001F2B2C"/>
    <w:rsid w:val="0020277B"/>
    <w:rsid w:val="002036B8"/>
    <w:rsid w:val="00220387"/>
    <w:rsid w:val="002277BC"/>
    <w:rsid w:val="00227ED5"/>
    <w:rsid w:val="00252681"/>
    <w:rsid w:val="00257A8B"/>
    <w:rsid w:val="002613F8"/>
    <w:rsid w:val="002874F5"/>
    <w:rsid w:val="002A7D5E"/>
    <w:rsid w:val="002B63CF"/>
    <w:rsid w:val="002D0524"/>
    <w:rsid w:val="002D3820"/>
    <w:rsid w:val="002D4B7A"/>
    <w:rsid w:val="002E1F8D"/>
    <w:rsid w:val="00301841"/>
    <w:rsid w:val="00303B05"/>
    <w:rsid w:val="00311C08"/>
    <w:rsid w:val="00323829"/>
    <w:rsid w:val="003332C8"/>
    <w:rsid w:val="00344FBD"/>
    <w:rsid w:val="0035440C"/>
    <w:rsid w:val="00386582"/>
    <w:rsid w:val="00391B07"/>
    <w:rsid w:val="003A6536"/>
    <w:rsid w:val="003A6DC7"/>
    <w:rsid w:val="003B6A06"/>
    <w:rsid w:val="003C633B"/>
    <w:rsid w:val="003D3FAB"/>
    <w:rsid w:val="003D7939"/>
    <w:rsid w:val="00415E2C"/>
    <w:rsid w:val="004429B8"/>
    <w:rsid w:val="00444B70"/>
    <w:rsid w:val="00453B38"/>
    <w:rsid w:val="0046268D"/>
    <w:rsid w:val="00462A8B"/>
    <w:rsid w:val="004655E0"/>
    <w:rsid w:val="0046717C"/>
    <w:rsid w:val="0048221B"/>
    <w:rsid w:val="00490FA2"/>
    <w:rsid w:val="00495DAE"/>
    <w:rsid w:val="004A35AB"/>
    <w:rsid w:val="004A6601"/>
    <w:rsid w:val="004C2A6D"/>
    <w:rsid w:val="004D5E97"/>
    <w:rsid w:val="004F1B62"/>
    <w:rsid w:val="004F4140"/>
    <w:rsid w:val="00505651"/>
    <w:rsid w:val="005257BB"/>
    <w:rsid w:val="005302C6"/>
    <w:rsid w:val="00537247"/>
    <w:rsid w:val="005556DC"/>
    <w:rsid w:val="00555A8F"/>
    <w:rsid w:val="00555FD0"/>
    <w:rsid w:val="005561E5"/>
    <w:rsid w:val="00556A76"/>
    <w:rsid w:val="005772D5"/>
    <w:rsid w:val="005848A5"/>
    <w:rsid w:val="005921C5"/>
    <w:rsid w:val="005A397C"/>
    <w:rsid w:val="005B127E"/>
    <w:rsid w:val="005B3BE5"/>
    <w:rsid w:val="005C0441"/>
    <w:rsid w:val="005C2916"/>
    <w:rsid w:val="005C49F3"/>
    <w:rsid w:val="005E4E35"/>
    <w:rsid w:val="006054D1"/>
    <w:rsid w:val="00614FD7"/>
    <w:rsid w:val="00615EAB"/>
    <w:rsid w:val="00620AFC"/>
    <w:rsid w:val="00623864"/>
    <w:rsid w:val="00626F47"/>
    <w:rsid w:val="006336C6"/>
    <w:rsid w:val="00646442"/>
    <w:rsid w:val="00650BC6"/>
    <w:rsid w:val="00650C84"/>
    <w:rsid w:val="00664112"/>
    <w:rsid w:val="006732BE"/>
    <w:rsid w:val="006863EC"/>
    <w:rsid w:val="0068655E"/>
    <w:rsid w:val="00687BEA"/>
    <w:rsid w:val="006A5B48"/>
    <w:rsid w:val="006A79D0"/>
    <w:rsid w:val="006B26C0"/>
    <w:rsid w:val="006B4880"/>
    <w:rsid w:val="006C01EF"/>
    <w:rsid w:val="006C0EF5"/>
    <w:rsid w:val="006F30C5"/>
    <w:rsid w:val="006F449D"/>
    <w:rsid w:val="006F6FB5"/>
    <w:rsid w:val="0070534E"/>
    <w:rsid w:val="007074A3"/>
    <w:rsid w:val="007105B7"/>
    <w:rsid w:val="00712EBB"/>
    <w:rsid w:val="0072006F"/>
    <w:rsid w:val="00765802"/>
    <w:rsid w:val="00774CA1"/>
    <w:rsid w:val="00791105"/>
    <w:rsid w:val="007A204E"/>
    <w:rsid w:val="007C2947"/>
    <w:rsid w:val="007D2225"/>
    <w:rsid w:val="007D6AD2"/>
    <w:rsid w:val="007E1D33"/>
    <w:rsid w:val="007F207F"/>
    <w:rsid w:val="007F30B5"/>
    <w:rsid w:val="007F5578"/>
    <w:rsid w:val="008044A1"/>
    <w:rsid w:val="0080489F"/>
    <w:rsid w:val="00824213"/>
    <w:rsid w:val="008308CF"/>
    <w:rsid w:val="00837E28"/>
    <w:rsid w:val="008416C1"/>
    <w:rsid w:val="008624EF"/>
    <w:rsid w:val="0088522D"/>
    <w:rsid w:val="00890A45"/>
    <w:rsid w:val="008A30FB"/>
    <w:rsid w:val="008A45D0"/>
    <w:rsid w:val="008C13E3"/>
    <w:rsid w:val="008C2A37"/>
    <w:rsid w:val="008C3FCE"/>
    <w:rsid w:val="008D0677"/>
    <w:rsid w:val="008D1618"/>
    <w:rsid w:val="008D5D20"/>
    <w:rsid w:val="008E629D"/>
    <w:rsid w:val="008F122E"/>
    <w:rsid w:val="00901AD0"/>
    <w:rsid w:val="00906416"/>
    <w:rsid w:val="0093358D"/>
    <w:rsid w:val="00933F4D"/>
    <w:rsid w:val="00937618"/>
    <w:rsid w:val="009420E6"/>
    <w:rsid w:val="00944A33"/>
    <w:rsid w:val="00945F54"/>
    <w:rsid w:val="009468F0"/>
    <w:rsid w:val="00947007"/>
    <w:rsid w:val="00960311"/>
    <w:rsid w:val="0097272B"/>
    <w:rsid w:val="00976494"/>
    <w:rsid w:val="009A6608"/>
    <w:rsid w:val="009B3717"/>
    <w:rsid w:val="009B5178"/>
    <w:rsid w:val="009B6319"/>
    <w:rsid w:val="009C3FBC"/>
    <w:rsid w:val="009F39B8"/>
    <w:rsid w:val="00A02A0E"/>
    <w:rsid w:val="00A05CE0"/>
    <w:rsid w:val="00A07D04"/>
    <w:rsid w:val="00A07D13"/>
    <w:rsid w:val="00A12CFF"/>
    <w:rsid w:val="00A310DB"/>
    <w:rsid w:val="00A31339"/>
    <w:rsid w:val="00A347AB"/>
    <w:rsid w:val="00A362B9"/>
    <w:rsid w:val="00A65678"/>
    <w:rsid w:val="00A66B23"/>
    <w:rsid w:val="00A7577D"/>
    <w:rsid w:val="00A7781D"/>
    <w:rsid w:val="00A93858"/>
    <w:rsid w:val="00A965B2"/>
    <w:rsid w:val="00AA4AA2"/>
    <w:rsid w:val="00AA6313"/>
    <w:rsid w:val="00AB1C23"/>
    <w:rsid w:val="00AB6930"/>
    <w:rsid w:val="00AC6265"/>
    <w:rsid w:val="00AE32D2"/>
    <w:rsid w:val="00AF6968"/>
    <w:rsid w:val="00B12DA0"/>
    <w:rsid w:val="00B146AC"/>
    <w:rsid w:val="00B3566E"/>
    <w:rsid w:val="00B46EB5"/>
    <w:rsid w:val="00B51071"/>
    <w:rsid w:val="00B57C8E"/>
    <w:rsid w:val="00B64B9B"/>
    <w:rsid w:val="00B85D8B"/>
    <w:rsid w:val="00B9129E"/>
    <w:rsid w:val="00B93716"/>
    <w:rsid w:val="00B94852"/>
    <w:rsid w:val="00BA00F2"/>
    <w:rsid w:val="00BA679D"/>
    <w:rsid w:val="00BB5466"/>
    <w:rsid w:val="00BC1AAD"/>
    <w:rsid w:val="00BD310B"/>
    <w:rsid w:val="00BE0453"/>
    <w:rsid w:val="00BE2991"/>
    <w:rsid w:val="00BE6027"/>
    <w:rsid w:val="00BF02C1"/>
    <w:rsid w:val="00C01DA8"/>
    <w:rsid w:val="00C11879"/>
    <w:rsid w:val="00C20785"/>
    <w:rsid w:val="00C2522E"/>
    <w:rsid w:val="00C34EBB"/>
    <w:rsid w:val="00C57C62"/>
    <w:rsid w:val="00C60EF5"/>
    <w:rsid w:val="00C62BB8"/>
    <w:rsid w:val="00C65F9B"/>
    <w:rsid w:val="00C7055D"/>
    <w:rsid w:val="00C81BD3"/>
    <w:rsid w:val="00C85027"/>
    <w:rsid w:val="00C8789B"/>
    <w:rsid w:val="00C92E50"/>
    <w:rsid w:val="00CA7934"/>
    <w:rsid w:val="00CB5FC7"/>
    <w:rsid w:val="00CE04BB"/>
    <w:rsid w:val="00CE0820"/>
    <w:rsid w:val="00CE2209"/>
    <w:rsid w:val="00CF6ECE"/>
    <w:rsid w:val="00D00DB9"/>
    <w:rsid w:val="00D22627"/>
    <w:rsid w:val="00D23488"/>
    <w:rsid w:val="00D26605"/>
    <w:rsid w:val="00D34C2F"/>
    <w:rsid w:val="00D3664C"/>
    <w:rsid w:val="00D41947"/>
    <w:rsid w:val="00D44AFB"/>
    <w:rsid w:val="00D54659"/>
    <w:rsid w:val="00D57175"/>
    <w:rsid w:val="00D61292"/>
    <w:rsid w:val="00D6201A"/>
    <w:rsid w:val="00D62402"/>
    <w:rsid w:val="00D814A5"/>
    <w:rsid w:val="00D82E67"/>
    <w:rsid w:val="00D910F8"/>
    <w:rsid w:val="00D9128C"/>
    <w:rsid w:val="00D9774A"/>
    <w:rsid w:val="00DA6F13"/>
    <w:rsid w:val="00DC0D25"/>
    <w:rsid w:val="00DE2017"/>
    <w:rsid w:val="00DE2654"/>
    <w:rsid w:val="00DF4499"/>
    <w:rsid w:val="00DF4BA3"/>
    <w:rsid w:val="00E02BB6"/>
    <w:rsid w:val="00E10D36"/>
    <w:rsid w:val="00E15027"/>
    <w:rsid w:val="00E16438"/>
    <w:rsid w:val="00E21DC7"/>
    <w:rsid w:val="00E2504A"/>
    <w:rsid w:val="00E27024"/>
    <w:rsid w:val="00E332FF"/>
    <w:rsid w:val="00E44833"/>
    <w:rsid w:val="00E46164"/>
    <w:rsid w:val="00E46780"/>
    <w:rsid w:val="00E53693"/>
    <w:rsid w:val="00E5567A"/>
    <w:rsid w:val="00E5573B"/>
    <w:rsid w:val="00E6734F"/>
    <w:rsid w:val="00E73232"/>
    <w:rsid w:val="00E733FA"/>
    <w:rsid w:val="00E82E66"/>
    <w:rsid w:val="00E91A92"/>
    <w:rsid w:val="00EA14A3"/>
    <w:rsid w:val="00EA6CB3"/>
    <w:rsid w:val="00EA7B08"/>
    <w:rsid w:val="00EB22FF"/>
    <w:rsid w:val="00EB47F5"/>
    <w:rsid w:val="00EC3C50"/>
    <w:rsid w:val="00EC7A54"/>
    <w:rsid w:val="00ED0EE8"/>
    <w:rsid w:val="00ED17AB"/>
    <w:rsid w:val="00ED3D14"/>
    <w:rsid w:val="00EE0277"/>
    <w:rsid w:val="00EE47AD"/>
    <w:rsid w:val="00EE6074"/>
    <w:rsid w:val="00EF18F4"/>
    <w:rsid w:val="00EF4B4B"/>
    <w:rsid w:val="00EF62D3"/>
    <w:rsid w:val="00F36D2F"/>
    <w:rsid w:val="00F425AE"/>
    <w:rsid w:val="00F4522B"/>
    <w:rsid w:val="00F525C2"/>
    <w:rsid w:val="00F531EB"/>
    <w:rsid w:val="00F62A7C"/>
    <w:rsid w:val="00F81ACB"/>
    <w:rsid w:val="00F9110D"/>
    <w:rsid w:val="00FA43AA"/>
    <w:rsid w:val="00FA6DDB"/>
    <w:rsid w:val="00FC34F2"/>
    <w:rsid w:val="00FC7965"/>
    <w:rsid w:val="00FE1F23"/>
    <w:rsid w:val="00FE58C5"/>
    <w:rsid w:val="00FF1E7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37EF1"/>
  <w15:chartTrackingRefBased/>
  <w15:docId w15:val="{7DBB6F7A-6EC7-4A9D-AC54-C50659A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8C13E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styleId="ListParagraph">
    <w:name w:val="List Paragraph"/>
    <w:basedOn w:val="Normal"/>
    <w:uiPriority w:val="34"/>
    <w:qFormat/>
    <w:rsid w:val="00DC0D25"/>
    <w:pPr>
      <w:widowControl w:val="0"/>
      <w:autoSpaceDE w:val="0"/>
      <w:autoSpaceDN w:val="0"/>
      <w:adjustRightInd w:val="0"/>
      <w:ind w:left="720"/>
    </w:pPr>
    <w:rPr>
      <w:szCs w:val="24"/>
    </w:rPr>
  </w:style>
  <w:style w:type="paragraph" w:customStyle="1" w:styleId="p6">
    <w:name w:val="p6"/>
    <w:basedOn w:val="Normal"/>
    <w:rsid w:val="000663B0"/>
    <w:pPr>
      <w:widowControl w:val="0"/>
      <w:autoSpaceDE w:val="0"/>
      <w:autoSpaceDN w:val="0"/>
      <w:adjustRightInd w:val="0"/>
      <w:ind w:left="22" w:hanging="1462"/>
    </w:pPr>
    <w:rPr>
      <w:szCs w:val="24"/>
    </w:rPr>
  </w:style>
  <w:style w:type="paragraph" w:styleId="BalloonText">
    <w:name w:val="Balloon Text"/>
    <w:basedOn w:val="Normal"/>
    <w:link w:val="BalloonTextChar"/>
    <w:rsid w:val="00C8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BD3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rsid w:val="00D910F8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c4">
    <w:name w:val="c4"/>
    <w:basedOn w:val="Normal"/>
    <w:rsid w:val="00D910F8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p7">
    <w:name w:val="p7"/>
    <w:basedOn w:val="Normal"/>
    <w:rsid w:val="00D910F8"/>
    <w:pPr>
      <w:widowControl w:val="0"/>
      <w:autoSpaceDE w:val="0"/>
      <w:autoSpaceDN w:val="0"/>
      <w:adjustRightInd w:val="0"/>
      <w:ind w:left="22" w:hanging="1462"/>
    </w:pPr>
    <w:rPr>
      <w:szCs w:val="24"/>
    </w:rPr>
  </w:style>
  <w:style w:type="paragraph" w:customStyle="1" w:styleId="t11">
    <w:name w:val="t11"/>
    <w:basedOn w:val="Normal"/>
    <w:rsid w:val="00D910F8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rsid w:val="00ED3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D14"/>
    <w:rPr>
      <w:sz w:val="24"/>
    </w:rPr>
  </w:style>
  <w:style w:type="paragraph" w:styleId="Footer">
    <w:name w:val="footer"/>
    <w:basedOn w:val="Normal"/>
    <w:link w:val="FooterChar"/>
    <w:uiPriority w:val="99"/>
    <w:rsid w:val="00ED3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D14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416C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16C1"/>
  </w:style>
  <w:style w:type="character" w:styleId="FootnoteReference">
    <w:name w:val="footnote reference"/>
    <w:uiPriority w:val="99"/>
    <w:unhideWhenUsed/>
    <w:rsid w:val="008416C1"/>
    <w:rPr>
      <w:vertAlign w:val="superscript"/>
    </w:rPr>
  </w:style>
  <w:style w:type="paragraph" w:customStyle="1" w:styleId="Default">
    <w:name w:val="Default"/>
    <w:rsid w:val="002526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DObbs Ferry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ldreaper</dc:creator>
  <cp:keywords/>
  <cp:lastModifiedBy>Valerie Monastra</cp:lastModifiedBy>
  <cp:revision>9</cp:revision>
  <cp:lastPrinted>2021-06-30T20:52:00Z</cp:lastPrinted>
  <dcterms:created xsi:type="dcterms:W3CDTF">2021-08-17T12:53:00Z</dcterms:created>
  <dcterms:modified xsi:type="dcterms:W3CDTF">2021-09-03T19:59:00Z</dcterms:modified>
</cp:coreProperties>
</file>